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E7" w:rsidRPr="00BD56E7" w:rsidRDefault="00BD56E7" w:rsidP="00BD56E7">
      <w:pPr>
        <w:keepNext/>
        <w:tabs>
          <w:tab w:val="left" w:pos="3240"/>
          <w:tab w:val="left" w:pos="54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ОБРАЗОВАТЕЛЬНАЯ ОРГАНИЗАЦИЯ ВЫСШЕГО ОБРАЗОВАНИЯ</w:t>
      </w:r>
    </w:p>
    <w:p w:rsidR="00BD56E7" w:rsidRPr="00BD56E7" w:rsidRDefault="00BD56E7" w:rsidP="00BD5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ЦЕНТРОСОЮЗА РОССИЙСКОЙ ФЕДЕРАЦИИ</w:t>
      </w:r>
    </w:p>
    <w:p w:rsidR="00BD56E7" w:rsidRPr="00BD56E7" w:rsidRDefault="00BD56E7" w:rsidP="00BD5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6E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УНИВЕРСИТЕТ КООПЕРАЦИИ»</w:t>
      </w:r>
    </w:p>
    <w:p w:rsidR="00BD56E7" w:rsidRPr="00BD56E7" w:rsidRDefault="00BD56E7" w:rsidP="00BD56E7">
      <w:pPr>
        <w:keepNext/>
        <w:tabs>
          <w:tab w:val="right" w:pos="54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КАЗАНСКИЙ КООПЕРАТИВНЫЙ ИНСТИТУТ (ФИЛИАЛ)</w:t>
      </w:r>
    </w:p>
    <w:p w:rsidR="00BD56E7" w:rsidRPr="00BD56E7" w:rsidRDefault="00BD56E7" w:rsidP="00BD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E7" w:rsidRPr="00BD56E7" w:rsidRDefault="00BD56E7" w:rsidP="00BD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E7" w:rsidRPr="00BD56E7" w:rsidRDefault="00BD56E7" w:rsidP="00BD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E7" w:rsidRPr="00BD56E7" w:rsidRDefault="00BD56E7" w:rsidP="00BD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E7" w:rsidRPr="00BD56E7" w:rsidRDefault="00BD56E7" w:rsidP="00BD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E7" w:rsidRPr="00BD56E7" w:rsidRDefault="00BD56E7" w:rsidP="00BD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E7" w:rsidRPr="00BD56E7" w:rsidRDefault="00BD56E7" w:rsidP="00BD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E7" w:rsidRPr="00BD56E7" w:rsidRDefault="00BD56E7" w:rsidP="00BD5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профессиональное обучение</w:t>
      </w:r>
    </w:p>
    <w:p w:rsidR="00BD56E7" w:rsidRPr="00BD56E7" w:rsidRDefault="00BD56E7" w:rsidP="00BD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E7" w:rsidRPr="00BD56E7" w:rsidRDefault="00BD56E7" w:rsidP="00BD56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E7" w:rsidRPr="00BD56E7" w:rsidRDefault="00BD56E7" w:rsidP="00BD56E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E7" w:rsidRPr="00BD56E7" w:rsidRDefault="00BD56E7" w:rsidP="00BD56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E7" w:rsidRPr="00BD56E7" w:rsidRDefault="00BD56E7" w:rsidP="00BD56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E7" w:rsidRPr="00BD56E7" w:rsidRDefault="00BD56E7" w:rsidP="00BD56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6E7" w:rsidRPr="00BD56E7" w:rsidRDefault="00BD56E7" w:rsidP="009317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РАБОЧИХ ПРОГРАММ </w:t>
      </w:r>
    </w:p>
    <w:p w:rsidR="00F25DD7" w:rsidRPr="00BD56E7" w:rsidRDefault="004F7666" w:rsidP="009317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</w:p>
    <w:p w:rsidR="00BD56E7" w:rsidRPr="00BD56E7" w:rsidRDefault="00BD56E7" w:rsidP="009317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</w:t>
      </w:r>
      <w:r w:rsidR="0093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38.02.07 </w:t>
      </w:r>
      <w:r w:rsidR="00931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БАНКОВСКОЕ ДЕЛО</w:t>
      </w:r>
    </w:p>
    <w:p w:rsidR="00BD56E7" w:rsidRPr="00BD56E7" w:rsidRDefault="00BD56E7" w:rsidP="009317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6E7" w:rsidRDefault="00BD56E7" w:rsidP="009317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7BF" w:rsidRDefault="009317BF" w:rsidP="009317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7BF" w:rsidRDefault="009317BF" w:rsidP="009317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7BF" w:rsidRDefault="009317BF" w:rsidP="009317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7BF" w:rsidRDefault="009317BF" w:rsidP="009317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7BF" w:rsidRDefault="009317BF" w:rsidP="009317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7BF" w:rsidRDefault="009317BF" w:rsidP="009317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7BF" w:rsidRDefault="009317BF" w:rsidP="009317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7BF" w:rsidRDefault="009317BF" w:rsidP="009317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7BF" w:rsidRDefault="009317BF" w:rsidP="009317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7BF" w:rsidRDefault="009317BF" w:rsidP="009317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7BF" w:rsidRDefault="009317BF" w:rsidP="009317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</w:p>
    <w:p w:rsidR="00A50B58" w:rsidRPr="00F25DD7" w:rsidRDefault="00A50B58" w:rsidP="00702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6"/>
      <w:bookmarkStart w:id="1" w:name="OLE_LINK7"/>
      <w:bookmarkStart w:id="2" w:name="OLE_LINK8"/>
      <w:r w:rsidRPr="00F25D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702C7C" w:rsidRDefault="004F7666" w:rsidP="00702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A50B58" w:rsidRPr="00F25DD7" w:rsidRDefault="00702C7C" w:rsidP="00702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ПМ.01</w:t>
      </w:r>
      <w:r w:rsidR="00A50B58" w:rsidRPr="00F25DD7">
        <w:rPr>
          <w:rFonts w:ascii="Times New Roman" w:hAnsi="Times New Roman" w:cs="Times New Roman"/>
          <w:b/>
          <w:bCs/>
          <w:sz w:val="28"/>
          <w:szCs w:val="28"/>
        </w:rPr>
        <w:t xml:space="preserve"> «ВЕДЕНИЕ РАСЧЕТНЫХ ОПЕРАЦИЙ»</w:t>
      </w:r>
    </w:p>
    <w:p w:rsidR="00A50B58" w:rsidRPr="00F25DD7" w:rsidRDefault="00A50B58" w:rsidP="00F25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4F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F2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E442F9" w:rsidRDefault="004F7666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относится к профессиональному модулю </w:t>
      </w:r>
      <w:r w:rsidR="00E442F9"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расчетных операций</w:t>
      </w:r>
      <w:r w:rsidR="00E442F9"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(ПМ.01)</w:t>
      </w:r>
    </w:p>
    <w:p w:rsidR="004F7666" w:rsidRDefault="004F7666" w:rsidP="004F7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4F7666" w:rsidRDefault="004F7666" w:rsidP="004F7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расчетных операций;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договоры банковского счета с клиентами;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правильность и полноту оформления расчетных документов;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и закрывать лицевые счета в валюте Российской Федерации и иностранной валюте;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выписки из лицевых счетов клиентов;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и взыскивать суммы вознаграждения за расчетное обслуживание;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соблюдение клиентами порядка работы с денежной наличностью;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прогноз кассовых оборотов;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календарь выдачи наличных денег;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минимальный остаток денежной наличности в кассе;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лимит остатков денежной наличности в кассах клиентов, проводить проверки соблюдения клиентами кассовой дисциплины;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в учете операции по расчетным счетам клиентов;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и оформлять операции по возврату сумм, неправильно зачисленных на счета клиентов;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открытие счетов по учету доходов и средств бюджетов всех уровней;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и отражать в учете операции по зачислению средств на счета бюджетов различных уровней;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и отражать в учете возврат налогоплательщикам сумм ошибочно перечисленных налогов и других платежей;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и оформлять операции по корреспондентскому счету, открытому в расчетно-кассовом центре Банка России;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расчеты между кредитными организациями через счета ЛОРО и НОСТРО;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 выверять расчеты по корреспондентским счетам;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 оформлять расчеты банка со своими филиалами;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расчетных документов, не оплаченных в срок из-за отсутствия средств на корреспондентском счете;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в учете межбанковские расчеты;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 отражать в учете расчеты по экспортно-импортным операциям банковскими переводами, в порядке документарного инкассо и документарного аккредитива;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конверсионные операции по счетам клиентов;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и взыскивать суммы вознаграждения за проведение международных расчетов и конверсионных операций;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репатриацией валютной выручки;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выдачу клиентам платежных карт;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международного права, определяющие правила проведения международных расчетов;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порядок формирования юридических дел клиентов;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открытия и закрытия лицевых счетов клиентов в валюте Российской Федерации и иностранной валюте;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совершения операций по расчетным счетам, очередность списания денежных средств;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оформления, представления, отзыва и возврата расчетных документов;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планирования операций с наличностью;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лимитирования</w:t>
      </w:r>
      <w:proofErr w:type="spellEnd"/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денежной наличности в кассах клиентов и проведения банком проверок соблюдения клиентами кассовой дисциплины;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расчетов и технологии совершения расчетных операций;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и порядок заполнения расчетных документов;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нумерации лицевых счетов, на которых учитываются средства бюджетов;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особенности проведения операций по счетам бюджетов различных уровней;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межбанковских расчетов;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 учет расчетов по корреспондентским счетам, открываемым в расчетно-кассовых центрах Банка России;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 учет расчетов между кредитными организациями через счета ЛОРО и НОСТРО;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 учет расчетных операций между филиалами внутри одной кредитной организации;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международных расчетов: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аккредитивы, инкассо, переводы, чеки;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платежных документов, порядок проверки их соответствия условиям и формам расчетов;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 отражение в учете операций международных расчетов с использованием различных форм;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отражение в учете переоценки средств в иностранной валюте;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размеров открытых валютных позиций;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уполномоченным банком функций агента валютного контроля;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направленные на предотвращение использования транснациональных операций для преступных целей;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международных финансовых телекоммуникаций;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платежных карт и операции, проводимые с их использованием;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выдачи платежных карт;</w:t>
      </w:r>
    </w:p>
    <w:p w:rsidR="00A9470E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порядок учета расчетов с использованием платежных карт, документальное оформление операций с платежными картами;</w:t>
      </w:r>
    </w:p>
    <w:p w:rsidR="00702C7C" w:rsidRPr="00A9470E" w:rsidRDefault="00A9470E" w:rsidP="00A9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нарушения при совершении расчетных операций по счетам клиентов, межбанковских расчетов, операций с платежными картами.</w:t>
      </w:r>
    </w:p>
    <w:p w:rsidR="00702C7C" w:rsidRDefault="001077B3" w:rsidP="00A947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9"/>
      <w:bookmarkStart w:id="4" w:name="OLE_LINK10"/>
      <w:bookmarkStart w:id="5" w:name="OLE_LINK11"/>
      <w:bookmarkStart w:id="6" w:name="OLE_LINK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практики</w:t>
      </w:r>
      <w:r w:rsid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70E"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формирование у обучающихся следующих компетенций:</w:t>
      </w:r>
    </w:p>
    <w:bookmarkEnd w:id="3"/>
    <w:bookmarkEnd w:id="4"/>
    <w:bookmarkEnd w:id="5"/>
    <w:bookmarkEnd w:id="6"/>
    <w:p w:rsidR="00E442F9" w:rsidRPr="00E442F9" w:rsidRDefault="00E442F9" w:rsidP="00E442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442F9" w:rsidRPr="00E442F9" w:rsidRDefault="00E442F9" w:rsidP="00E442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42F9" w:rsidRPr="00E442F9" w:rsidRDefault="00E442F9" w:rsidP="00E442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E442F9" w:rsidRPr="00E442F9" w:rsidRDefault="00E442F9" w:rsidP="00E442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42F9" w:rsidRPr="00E442F9" w:rsidRDefault="00E442F9" w:rsidP="00E442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</w:t>
      </w:r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деятельности.</w:t>
      </w:r>
    </w:p>
    <w:p w:rsidR="00E442F9" w:rsidRPr="00E442F9" w:rsidRDefault="00E442F9" w:rsidP="00E442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442F9" w:rsidRPr="00E442F9" w:rsidRDefault="00E442F9" w:rsidP="00E442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442F9" w:rsidRPr="00E442F9" w:rsidRDefault="00E442F9" w:rsidP="00E442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42F9" w:rsidRPr="00E442F9" w:rsidRDefault="00E442F9" w:rsidP="00E442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E442F9" w:rsidRPr="00E442F9" w:rsidRDefault="00E442F9" w:rsidP="00E442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E442F9" w:rsidRPr="00E442F9" w:rsidRDefault="00E442F9" w:rsidP="00E442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E442F9" w:rsidRPr="00E442F9" w:rsidRDefault="00E442F9" w:rsidP="00E442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расчетно-кассовое обслуживание клиентов.</w:t>
      </w:r>
    </w:p>
    <w:p w:rsidR="00E442F9" w:rsidRPr="00E442F9" w:rsidRDefault="00E442F9" w:rsidP="00E442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E442F9" w:rsidRPr="00E442F9" w:rsidRDefault="00E442F9" w:rsidP="00E442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расчетное обслуживание счетов бюджетов различных уровней.</w:t>
      </w:r>
    </w:p>
    <w:p w:rsidR="00E442F9" w:rsidRPr="00E442F9" w:rsidRDefault="00E442F9" w:rsidP="00E442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межбанковские расчеты.</w:t>
      </w:r>
    </w:p>
    <w:p w:rsidR="00E442F9" w:rsidRPr="00E442F9" w:rsidRDefault="00E442F9" w:rsidP="00E442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международные расчеты по экспортно-импортным операциям.</w:t>
      </w:r>
    </w:p>
    <w:p w:rsidR="00E442F9" w:rsidRPr="00A9470E" w:rsidRDefault="00E442F9" w:rsidP="00E442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Обслуживать расчетные операции с использованием различных видов платежных карт.</w:t>
      </w:r>
    </w:p>
    <w:p w:rsidR="00702C7C" w:rsidRPr="00702C7C" w:rsidRDefault="0046198A" w:rsidP="005B51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4F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bookmarkEnd w:id="0"/>
    <w:bookmarkEnd w:id="1"/>
    <w:bookmarkEnd w:id="2"/>
    <w:p w:rsidR="001077B3" w:rsidRPr="001077B3" w:rsidRDefault="001077B3" w:rsidP="001077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Оформление документов при открытии и закрытии расчетных и текущих счетов клиентов</w:t>
      </w:r>
    </w:p>
    <w:p w:rsidR="001077B3" w:rsidRPr="001077B3" w:rsidRDefault="001077B3" w:rsidP="001077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 xml:space="preserve">Оформление договоров банковского счета </w:t>
      </w:r>
    </w:p>
    <w:p w:rsidR="001077B3" w:rsidRPr="001077B3" w:rsidRDefault="001077B3" w:rsidP="001077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Оформление операций по приему и выдаче наличных денег</w:t>
      </w:r>
    </w:p>
    <w:p w:rsidR="001077B3" w:rsidRPr="001077B3" w:rsidRDefault="001077B3" w:rsidP="001077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Оформление выписок из лицевых счетов клиентов</w:t>
      </w:r>
    </w:p>
    <w:p w:rsidR="001077B3" w:rsidRPr="001077B3" w:rsidRDefault="001077B3" w:rsidP="001077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 xml:space="preserve">Оформление и учет операций при расчетах платежными поручениями </w:t>
      </w:r>
    </w:p>
    <w:p w:rsidR="001077B3" w:rsidRPr="001077B3" w:rsidRDefault="001077B3" w:rsidP="001077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Оформление и учет операций при расчетах платежными требованиями и инкассовыми поручениями</w:t>
      </w:r>
    </w:p>
    <w:p w:rsidR="001077B3" w:rsidRPr="001077B3" w:rsidRDefault="001077B3" w:rsidP="001077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Оформление и учет операций при расчетах денежными чеками из чековых книжек</w:t>
      </w:r>
    </w:p>
    <w:p w:rsidR="001077B3" w:rsidRPr="001077B3" w:rsidRDefault="001077B3" w:rsidP="001077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Оформление и учет операций при расчетах с использованием банковских карт</w:t>
      </w:r>
    </w:p>
    <w:p w:rsidR="001077B3" w:rsidRPr="001077B3" w:rsidRDefault="001077B3" w:rsidP="001077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Открытие и ведение счетов по учету доходов и средств бюджетов всех уровней</w:t>
      </w:r>
    </w:p>
    <w:p w:rsidR="00702C7C" w:rsidRDefault="001077B3" w:rsidP="001077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Оформление межбанковских расчетов</w:t>
      </w:r>
    </w:p>
    <w:p w:rsidR="00E442F9" w:rsidRDefault="00E442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077B3" w:rsidRPr="00F25DD7" w:rsidRDefault="001077B3" w:rsidP="0010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D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1077B3" w:rsidRDefault="001077B3" w:rsidP="0010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1077B3" w:rsidRPr="00F25DD7" w:rsidRDefault="001077B3" w:rsidP="0010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ПМ.01</w:t>
      </w:r>
      <w:r w:rsidRPr="00F25DD7">
        <w:rPr>
          <w:rFonts w:ascii="Times New Roman" w:hAnsi="Times New Roman" w:cs="Times New Roman"/>
          <w:b/>
          <w:bCs/>
          <w:sz w:val="28"/>
          <w:szCs w:val="28"/>
        </w:rPr>
        <w:t xml:space="preserve"> «ВЕДЕНИЕ РАСЧЕТНЫХ ОПЕРАЦИЙ»</w:t>
      </w:r>
    </w:p>
    <w:p w:rsidR="001077B3" w:rsidRPr="00F25DD7" w:rsidRDefault="001077B3" w:rsidP="00107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F2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1077B3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относится к профессиональному модулю </w:t>
      </w:r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расчетных операций</w:t>
      </w:r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(ПМ.01)</w:t>
      </w:r>
    </w:p>
    <w:p w:rsidR="001077B3" w:rsidRDefault="001077B3" w:rsidP="00107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1077B3" w:rsidRDefault="001077B3" w:rsidP="00107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расчетных операций;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договоры банковского счета с клиентами;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правильность и полноту оформления расчетных документов;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и закрывать лицевые счета в валюте Российской Федерации и иностранной валюте;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выписки из лицевых счетов клиентов;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и взыскивать суммы вознаграждения за расчетное обслуживание;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соблюдение клиентами порядка работы с денежной наличностью;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прогноз кассовых оборотов;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календарь выдачи наличных денег;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минимальный остаток денежной наличности в кассе;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лимит остатков денежной наличности в кассах клиентов, проводить проверки соблюдения клиентами кассовой дисциплины;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в учете операции по расчетным счетам клиентов;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и оформлять операции по возврату сумм, неправильно зачисленных на счета клиентов;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открытие счетов по учету доходов и средств бюджетов всех уровней;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и отражать в учете операции по зачислению средств на счета бюджетов различных уровней;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и отражать в учете возврат налогоплательщикам сумм ошибочно перечисленных налогов и других платежей;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и оформлять операции по корреспондентскому счету, открытому в расчетно-кассовом центре Банка России;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расчеты между кредитными организациями через счета ЛОРО и НОСТРО;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 выверять расчеты по корреспондентским счетам;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 оформлять расчеты банка со своими филиалами;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расчетных документов, не оплаченных в срок из-за отсутствия средств на корреспондентском счете;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в учете межбанковские расчеты;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 отражать в учете расчеты по экспортно-импортным операциям банковскими переводами, в порядке документарного инкассо и документарного аккредитива;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конверсионные операции по счетам клиентов;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и взыскивать суммы вознаграждения за проведение международных расчетов и конверсионных операций;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репатриацией валютной выручки;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выдачу клиентам платежных карт;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международного права, определяющие правила проведения международных расчетов;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порядок формирования юридических дел клиентов;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открытия и закрытия лицевых счетов клиентов в валюте Российской Федерации и иностранной валюте;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совершения операций по расчетным счетам, очередность списания денежных средств;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оформления, представления, отзыва и возврата расчетных документов;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планирования операций с наличностью;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лимитирования</w:t>
      </w:r>
      <w:proofErr w:type="spellEnd"/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денежной наличности в кассах клиентов и проведения банком проверок соблюдения клиентами кассовой дисциплины;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расчетов и технологии совершения расчетных операций;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и порядок заполнения расчетных документов;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нумерации лицевых счетов, на которых учитываются средства бюджетов;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особенности проведения операций по счетам бюджетов различных уровней;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межбанковских расчетов;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 учет расчетов по корреспондентским счетам, открываемым в расчетно-кассовых центрах Банка России;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 учет расчетов между кредитными организациями через счета ЛОРО и НОСТРО;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 учет расчетных операций между филиалами внутри одной кредитной организации;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международных расчетов: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аккредитивы, инкассо, переводы, чеки;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платежных документов, порядок проверки их соответствия условиям и формам расчетов;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 отражение в учете операций международных расчетов с использованием различных форм;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отражение в учете переоценки средств в иностранной валюте;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размеров открытых валютных позиций;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уполномоченным банком функций агента валютного контроля;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направленные на предотвращение использования транснациональных операций для преступных целей;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международных финансовых телекоммуникаций;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платежных карт и операции, проводимые с их использованием;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выдачи платежных карт;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порядок учета расчетов с использованием платежных карт, документальное оформление операций с платежными картами;</w:t>
      </w:r>
    </w:p>
    <w:p w:rsidR="001077B3" w:rsidRPr="00A9470E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нарушения при совершении расчетных операций по счетам клиентов, межбанковских расчетов, операций с платежными картами.</w:t>
      </w:r>
    </w:p>
    <w:p w:rsid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практики </w:t>
      </w: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формирование у обучающихся следующих компетенций:</w:t>
      </w:r>
    </w:p>
    <w:p w:rsidR="001077B3" w:rsidRPr="00E442F9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расчетно-кассовое обслуживание клиентов.</w:t>
      </w:r>
    </w:p>
    <w:p w:rsidR="001077B3" w:rsidRPr="00E442F9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1077B3" w:rsidRPr="00E442F9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расчетное обслуживание счетов бюджетов различных уровней.</w:t>
      </w:r>
    </w:p>
    <w:p w:rsidR="001077B3" w:rsidRPr="00E442F9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межбанковские расчеты.</w:t>
      </w:r>
    </w:p>
    <w:p w:rsidR="001077B3" w:rsidRPr="00E442F9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международные расчеты по экспортно-импортным операциям.</w:t>
      </w:r>
    </w:p>
    <w:p w:rsidR="001077B3" w:rsidRPr="00A9470E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Обслуживать расчетные операции с использованием различных видов платежных карт.</w:t>
      </w:r>
    </w:p>
    <w:p w:rsid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 договора банковского счета с клиентом.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и закрытие лицевых счетов клиентов.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отражение в учете операций по счетам клиентов. 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расчетных документов, не оплаченных в срок из-за отсутствия средств на корреспондентском счете. 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учете межбанковских расчетов. 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расчетов банка со своими филиалами.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документов по международным расчетам. 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конверсионных операций по счетам клиентов.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сумм вознаграждений за проведение международных расчетов.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банковских карт на подлинность.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«зарплатных проектов» юридическим лицам.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клиентов и осуществление продажи услуги «Сбербанк </w:t>
      </w:r>
      <w:proofErr w:type="spellStart"/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ОнЛ@йн</w:t>
      </w:r>
      <w:proofErr w:type="spellEnd"/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«Мобильный банк», услуги «Авто-платеж – оплата сотовой связи», услуги «</w:t>
      </w:r>
      <w:proofErr w:type="spellStart"/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Автоплатеж</w:t>
      </w:r>
      <w:proofErr w:type="spellEnd"/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ЖКХ».</w:t>
      </w:r>
      <w:proofErr w:type="gramEnd"/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операций с банковскими картами.</w:t>
      </w:r>
    </w:p>
    <w:p w:rsidR="001077B3" w:rsidRDefault="001077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F3BED" w:rsidRPr="00F25DD7" w:rsidRDefault="004F3BED" w:rsidP="00D11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OLE_LINK13"/>
      <w:bookmarkStart w:id="8" w:name="OLE_LINK14"/>
      <w:bookmarkStart w:id="9" w:name="OLE_LINK15"/>
      <w:r w:rsidRPr="00F25D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D11E38" w:rsidRDefault="004F7666" w:rsidP="00D11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4F3BED" w:rsidRPr="00F25DD7" w:rsidRDefault="00D11E38" w:rsidP="00D11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ПМ.02 </w:t>
      </w:r>
      <w:r w:rsidR="004F3BED" w:rsidRPr="00F25DD7">
        <w:rPr>
          <w:rFonts w:ascii="Times New Roman" w:hAnsi="Times New Roman" w:cs="Times New Roman"/>
          <w:b/>
          <w:bCs/>
          <w:sz w:val="28"/>
          <w:szCs w:val="28"/>
        </w:rPr>
        <w:t>«ОСУЩЕСТВЛЕНИЕ КРЕДИТНЫХ ОПЕРАЦИЙ»</w:t>
      </w:r>
    </w:p>
    <w:p w:rsidR="004F3BED" w:rsidRPr="00F25DD7" w:rsidRDefault="004F3BED" w:rsidP="00F25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D11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  <w:r w:rsidRPr="00F2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E442F9" w:rsidRDefault="004F7666" w:rsidP="00E4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относится к профессиональному модулю </w:t>
      </w:r>
      <w:r w:rsidR="00E442F9"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кредитных операций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(ПМ.02</w:t>
      </w:r>
      <w:r w:rsid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F7666" w:rsidRDefault="004F7666" w:rsidP="004F7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4F7666" w:rsidRDefault="004F7666" w:rsidP="004F7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E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осуществления операций по кредитованию физических и юридических лиц;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E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консультировать заемщиков по условиям предоставления и порядку погашения кредитов;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анализировать финансовое положение заемщика - юридического лица и технико-экономическое обоснование кредита;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определять платежеспособность физического лица;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проверять полноту и подлинность документов заемщика для получения кредитов;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проверять качество и достаточность обеспечения возвратности кредита;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составлять заключение о возможности предоставления кредита;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составлять график платежей по кредиту и процентам, контролировать своевременность и полноту поступления платежей;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оформлять комплект документов на открытие счетов и выдачу кредитов различных видов;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формировать и вести кредитные дела;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составлять акты по итогам проверок сохранности обеспечения;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определять возможность предоставления межбанковского кредита с учетом финансового положения контрагента;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определять достаточность обеспечения возвратности межбанковского кредита;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оформлять и отражать в учете операции по выдаче кредитов физическим и юридическим лицам, погашению ими кредитов;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оформлять и вести учет обеспечения по предоставленным кредитам;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оформлять и отражать в учете сделки по предоставлению и получению кредитов на рынке межбанковского кредита;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оформлять и отражать в учете начисление и взыскание процентов по кредитам;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вести мониторинг финансового положения клиента;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 xml:space="preserve">оценивать качество обслуживания долга и кредитный риск по </w:t>
      </w:r>
      <w:r w:rsidRPr="00EA40E4">
        <w:rPr>
          <w:rFonts w:ascii="Times New Roman" w:hAnsi="Times New Roman" w:cs="Times New Roman"/>
          <w:sz w:val="28"/>
          <w:szCs w:val="28"/>
        </w:rPr>
        <w:lastRenderedPageBreak/>
        <w:t>выданным кредитам;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рассчитывать и отражать в учете сумму формируемого резерва;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рассчитывать и отражать в учете резерв по портфелю однородных кредитов;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оформлять и вести учет просроченных кредитов и просроченных процентов;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оформлять и вести учет списания просроченных кредитов и просроченных процентов;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 xml:space="preserve">использовать специализированное программное обеспечение для совершения операций </w:t>
      </w:r>
      <w:proofErr w:type="gramStart"/>
      <w:r w:rsidRPr="00EA40E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кредитованию;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E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осуществление кредитных операций и обеспечение кредитных обязательств;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способы и порядок предоставления и погашения различных видов кредитов;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способы обеспечения возвратности кредита, виды залога;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требования, предъявляемые банком к потенциальному заемщику;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состав и содержание основных источников информации о клиенте;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 xml:space="preserve">методы оценки платежеспособности физического лица, системы кредитного </w:t>
      </w:r>
      <w:proofErr w:type="spellStart"/>
      <w:r w:rsidRPr="00EA40E4">
        <w:rPr>
          <w:rFonts w:ascii="Times New Roman" w:hAnsi="Times New Roman" w:cs="Times New Roman"/>
          <w:sz w:val="28"/>
          <w:szCs w:val="28"/>
        </w:rPr>
        <w:t>скоринга</w:t>
      </w:r>
      <w:proofErr w:type="spellEnd"/>
      <w:r w:rsidRPr="00EA40E4">
        <w:rPr>
          <w:rFonts w:ascii="Times New Roman" w:hAnsi="Times New Roman" w:cs="Times New Roman"/>
          <w:sz w:val="28"/>
          <w:szCs w:val="28"/>
        </w:rPr>
        <w:t>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методы определения класса кредитоспособности юридического лица;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содержание кредитного договора, порядок его заключения, изменения условий и расторжения;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состав кредитного дела и порядок его ведения;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способы и порядок начисления и погашения процентов по кредитам;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осуществления контроля своевременности и полноты поступления платежей по кредиту и учета просроченных платежей;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меры, принимаемые банком при нарушении условий кредитного договора;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оформления и учета межбанковских кредитов;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основные условия получения и погашения кредитов, предоставляемых Банком России;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оценки кредитного риска и определения суммы создаваемого резерва по выданному кредиту;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и отражение в учете формирования и регулирования резервов на возможные потери по кредитам;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и отражение в учете списания нереальных для взыскания кредитов;</w:t>
      </w:r>
    </w:p>
    <w:p w:rsid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типичные нарушения при осуществлении кредитных операций.</w:t>
      </w:r>
    </w:p>
    <w:p w:rsid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практики </w:t>
      </w: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формирование у обучающихся следующих компетенций:</w:t>
      </w:r>
    </w:p>
    <w:p w:rsidR="00E442F9" w:rsidRPr="00E442F9" w:rsidRDefault="00E442F9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442F9" w:rsidRPr="00E442F9" w:rsidRDefault="00E442F9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42F9" w:rsidRPr="00E442F9" w:rsidRDefault="00E442F9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E442F9" w:rsidRPr="00E442F9" w:rsidRDefault="00E442F9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42F9" w:rsidRPr="00E442F9" w:rsidRDefault="00E442F9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442F9" w:rsidRPr="00E442F9" w:rsidRDefault="00E442F9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442F9" w:rsidRPr="00E442F9" w:rsidRDefault="00E442F9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442F9" w:rsidRPr="00E442F9" w:rsidRDefault="00E442F9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42F9" w:rsidRPr="00E442F9" w:rsidRDefault="00E442F9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E442F9" w:rsidRPr="00E442F9" w:rsidRDefault="00E442F9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E442F9" w:rsidRPr="00E442F9" w:rsidRDefault="00E442F9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EA40E4" w:rsidRPr="00BD765A" w:rsidRDefault="00EA40E4" w:rsidP="00EA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A">
        <w:rPr>
          <w:rFonts w:ascii="Times New Roman" w:hAnsi="Times New Roman" w:cs="Times New Roman"/>
          <w:sz w:val="28"/>
          <w:szCs w:val="28"/>
        </w:rPr>
        <w:t>ПК 2.1. Оценивать кредитоспособность клиентов.</w:t>
      </w:r>
    </w:p>
    <w:p w:rsidR="00EA40E4" w:rsidRPr="00BD765A" w:rsidRDefault="00EA40E4" w:rsidP="00EA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A">
        <w:rPr>
          <w:rFonts w:ascii="Times New Roman" w:hAnsi="Times New Roman" w:cs="Times New Roman"/>
          <w:sz w:val="28"/>
          <w:szCs w:val="28"/>
        </w:rPr>
        <w:t>ПК 2.2. Осуществлять и оформлять выдачу кредитов.</w:t>
      </w:r>
    </w:p>
    <w:p w:rsidR="00EA40E4" w:rsidRPr="00BD765A" w:rsidRDefault="00EA40E4" w:rsidP="00EA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A">
        <w:rPr>
          <w:rFonts w:ascii="Times New Roman" w:hAnsi="Times New Roman" w:cs="Times New Roman"/>
          <w:sz w:val="28"/>
          <w:szCs w:val="28"/>
        </w:rPr>
        <w:t>ПК 2.3. Осуществлять сопровождение выданных кредитов.</w:t>
      </w:r>
    </w:p>
    <w:p w:rsidR="00EA40E4" w:rsidRPr="00BD765A" w:rsidRDefault="00EA40E4" w:rsidP="00EA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A">
        <w:rPr>
          <w:rFonts w:ascii="Times New Roman" w:hAnsi="Times New Roman" w:cs="Times New Roman"/>
          <w:sz w:val="28"/>
          <w:szCs w:val="28"/>
        </w:rPr>
        <w:t>ПК 2.4. Проводить операции на рынке межбанковских кредитов.</w:t>
      </w:r>
    </w:p>
    <w:p w:rsidR="00EA40E4" w:rsidRPr="00BD765A" w:rsidRDefault="00EA40E4" w:rsidP="00EA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A">
        <w:rPr>
          <w:rFonts w:ascii="Times New Roman" w:hAnsi="Times New Roman" w:cs="Times New Roman"/>
          <w:sz w:val="28"/>
          <w:szCs w:val="28"/>
        </w:rPr>
        <w:t>ПК 2.5. Формировать и регулировать резервы на возможные потери по кредитам.</w:t>
      </w:r>
    </w:p>
    <w:p w:rsidR="004F3BED" w:rsidRPr="00D11E38" w:rsidRDefault="004F7666" w:rsidP="00EA40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практики</w:t>
      </w:r>
    </w:p>
    <w:bookmarkEnd w:id="7"/>
    <w:bookmarkEnd w:id="8"/>
    <w:bookmarkEnd w:id="9"/>
    <w:p w:rsidR="001077B3" w:rsidRPr="001077B3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Изучение нормативной базы.</w:t>
      </w:r>
    </w:p>
    <w:p w:rsidR="001077B3" w:rsidRPr="001077B3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Составление кредитного договора.</w:t>
      </w:r>
    </w:p>
    <w:p w:rsidR="001077B3" w:rsidRPr="001077B3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Оценка заемщика – юридического лица</w:t>
      </w:r>
    </w:p>
    <w:p w:rsidR="001077B3" w:rsidRPr="001077B3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Оценка заемщика – физического лица.</w:t>
      </w:r>
    </w:p>
    <w:p w:rsidR="001077B3" w:rsidRPr="001077B3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Расчет максимальной суммы кредита.</w:t>
      </w:r>
    </w:p>
    <w:p w:rsidR="001077B3" w:rsidRPr="001077B3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Составление графика платежа по кредитам различных видов.</w:t>
      </w:r>
    </w:p>
    <w:p w:rsidR="001077B3" w:rsidRPr="001077B3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Формирование бухгалтерских проводок по выдаче кредитов.</w:t>
      </w:r>
    </w:p>
    <w:p w:rsidR="001077B3" w:rsidRPr="001077B3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Формирование бухгалтерских проводок по просроченным кредитам.</w:t>
      </w:r>
    </w:p>
    <w:p w:rsidR="001077B3" w:rsidRPr="001077B3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Формирование бухгалтерских проводок по созданию резерва на возможные потери по ссудам</w:t>
      </w:r>
    </w:p>
    <w:p w:rsidR="00EA40E4" w:rsidRPr="00EA40E4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Оформление операции по выдаче кредитов физическим и юридическим лицам, погашению ими кредитов</w:t>
      </w:r>
    </w:p>
    <w:p w:rsidR="00EA40E4" w:rsidRDefault="00EA40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077B3" w:rsidRPr="00F25DD7" w:rsidRDefault="001077B3" w:rsidP="0010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D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1077B3" w:rsidRDefault="001077B3" w:rsidP="0010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1077B3" w:rsidRPr="00F25DD7" w:rsidRDefault="001077B3" w:rsidP="00107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ПМ.02 </w:t>
      </w:r>
      <w:r w:rsidRPr="00F25DD7">
        <w:rPr>
          <w:rFonts w:ascii="Times New Roman" w:hAnsi="Times New Roman" w:cs="Times New Roman"/>
          <w:b/>
          <w:bCs/>
          <w:sz w:val="28"/>
          <w:szCs w:val="28"/>
        </w:rPr>
        <w:t>«ОСУЩЕСТВЛЕНИЕ КРЕДИТНЫХ ОПЕРАЦИЙ»</w:t>
      </w:r>
    </w:p>
    <w:p w:rsidR="001077B3" w:rsidRPr="00F25DD7" w:rsidRDefault="001077B3" w:rsidP="00107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  <w:r w:rsidRPr="00F2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1077B3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относится к профессиональному модулю </w:t>
      </w:r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кредитных операций» (ПМ.02) </w:t>
      </w:r>
    </w:p>
    <w:p w:rsidR="001077B3" w:rsidRDefault="001077B3" w:rsidP="00107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1077B3" w:rsidRDefault="001077B3" w:rsidP="00107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E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осуществления операций по кредитованию физических и юридических лиц;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E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консультировать заемщиков по условиям предоставления и порядку погашения кредитов;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анализировать финансовое положение заемщика - юридического лица и технико-экономическое обоснование кредита;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определять платежеспособность физического лица;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проверять полноту и подлинность документов заемщика для получения кредитов;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проверять качество и достаточность обеспечения возвратности кредита;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составлять заключение о возможности предоставления кредита;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составлять график платежей по кредиту и процентам, контролировать своевременность и полноту поступления платежей;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оформлять комплект документов на открытие счетов и выдачу кредитов различных видов;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формировать и вести кредитные дела;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составлять акты по итогам проверок сохранности обеспечения;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определять возможность предоставления межбанковского кредита с учетом финансового положения контрагента;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определять достаточность обеспечения возвратности межбанковского кредита;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оформлять и отражать в учете операции по выдаче кредитов физическим и юридическим лицам, погашению ими кредитов;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оформлять и вести учет обеспечения по предоставленным кредитам;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оформлять и отражать в учете сделки по предоставлению и получению кредитов на рынке межбанковского кредита;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оформлять и отражать в учете начисление и взыскание процентов по кредитам;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вести мониторинг финансового положения клиента;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 xml:space="preserve">оценивать качество обслуживания долга и кредитный риск по </w:t>
      </w:r>
      <w:r w:rsidRPr="00EA40E4">
        <w:rPr>
          <w:rFonts w:ascii="Times New Roman" w:hAnsi="Times New Roman" w:cs="Times New Roman"/>
          <w:sz w:val="28"/>
          <w:szCs w:val="28"/>
        </w:rPr>
        <w:lastRenderedPageBreak/>
        <w:t>выданным кредитам;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рассчитывать и отражать в учете сумму формируемого резерва;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рассчитывать и отражать в учете резерв по портфелю однородных кредитов;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оформлять и вести учет просроченных кредитов и просроченных процентов;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оформлять и вести учет списания просроченных кредитов и просроченных процентов;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 xml:space="preserve">использовать специализированное программное обеспечение для совершения операций </w:t>
      </w:r>
      <w:proofErr w:type="gramStart"/>
      <w:r w:rsidRPr="00EA40E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кредитованию;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E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осуществление кредитных операций и обеспечение кредитных обязательств;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способы и порядок предоставления и погашения различных видов кредитов;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способы обеспечения возвратности кредита, виды залога;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требования, предъявляемые банком к потенциальному заемщику;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состав и содержание основных источников информации о клиенте;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 xml:space="preserve">методы оценки платежеспособности физического лица, системы кредитного </w:t>
      </w:r>
      <w:proofErr w:type="spellStart"/>
      <w:r w:rsidRPr="00EA40E4">
        <w:rPr>
          <w:rFonts w:ascii="Times New Roman" w:hAnsi="Times New Roman" w:cs="Times New Roman"/>
          <w:sz w:val="28"/>
          <w:szCs w:val="28"/>
        </w:rPr>
        <w:t>скоринга</w:t>
      </w:r>
      <w:proofErr w:type="spellEnd"/>
      <w:r w:rsidRPr="00EA40E4">
        <w:rPr>
          <w:rFonts w:ascii="Times New Roman" w:hAnsi="Times New Roman" w:cs="Times New Roman"/>
          <w:sz w:val="28"/>
          <w:szCs w:val="28"/>
        </w:rPr>
        <w:t>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методы определения класса кредитоспособности юридического лица;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содержание кредитного договора, порядок его заключения, изменения условий и расторжения;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состав кредитного дела и порядок его ведения;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способы и порядок начисления и погашения процентов по кредитам;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осуществления контроля своевременности и полноты поступления платежей по кредиту и учета просроченных платежей;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меры, принимаемые банком при нарушении условий кредитного договора;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оформления и учета межбанковских кредитов;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основные условия получения и погашения кредитов, предоставляемых Банком России;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оценки кредитного риска и определения суммы создаваемого резерва по выданному кредиту;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и отражение в учете формирования и регулирования резервов на возможные потери по кредитам;</w:t>
      </w:r>
    </w:p>
    <w:p w:rsidR="001077B3" w:rsidRPr="00EA40E4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и отражение в учете списания нереальных для взыскания кредитов;</w:t>
      </w:r>
    </w:p>
    <w:p w:rsidR="001077B3" w:rsidRDefault="001077B3" w:rsidP="001077B3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типичные нарушения при осуществлении кредитных операций.</w:t>
      </w:r>
    </w:p>
    <w:p w:rsid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практики </w:t>
      </w: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формирование у обучающихся следующих компетенций:</w:t>
      </w:r>
    </w:p>
    <w:p w:rsidR="001077B3" w:rsidRPr="00BD765A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OLE_LINK16"/>
      <w:bookmarkStart w:id="11" w:name="OLE_LINK17"/>
      <w:bookmarkStart w:id="12" w:name="OLE_LINK18"/>
      <w:r w:rsidRPr="00BD765A">
        <w:rPr>
          <w:rFonts w:ascii="Times New Roman" w:hAnsi="Times New Roman" w:cs="Times New Roman"/>
          <w:sz w:val="28"/>
          <w:szCs w:val="28"/>
        </w:rPr>
        <w:t>ПК 2.1. Оценивать кредитоспособность клиентов.</w:t>
      </w:r>
    </w:p>
    <w:p w:rsidR="001077B3" w:rsidRPr="00BD765A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A">
        <w:rPr>
          <w:rFonts w:ascii="Times New Roman" w:hAnsi="Times New Roman" w:cs="Times New Roman"/>
          <w:sz w:val="28"/>
          <w:szCs w:val="28"/>
        </w:rPr>
        <w:t>ПК 2.2. Осуществлять и оформлять выдачу кредитов.</w:t>
      </w:r>
    </w:p>
    <w:p w:rsidR="001077B3" w:rsidRPr="00BD765A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A">
        <w:rPr>
          <w:rFonts w:ascii="Times New Roman" w:hAnsi="Times New Roman" w:cs="Times New Roman"/>
          <w:sz w:val="28"/>
          <w:szCs w:val="28"/>
        </w:rPr>
        <w:lastRenderedPageBreak/>
        <w:t>ПК 2.3. Осуществлять сопровождение выданных кредитов.</w:t>
      </w:r>
    </w:p>
    <w:p w:rsidR="001077B3" w:rsidRPr="00BD765A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A">
        <w:rPr>
          <w:rFonts w:ascii="Times New Roman" w:hAnsi="Times New Roman" w:cs="Times New Roman"/>
          <w:sz w:val="28"/>
          <w:szCs w:val="28"/>
        </w:rPr>
        <w:t>ПК 2.4. Проводить операции на рынке межбанковских кредитов.</w:t>
      </w:r>
    </w:p>
    <w:p w:rsidR="001077B3" w:rsidRPr="00BD765A" w:rsidRDefault="001077B3" w:rsidP="0010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A">
        <w:rPr>
          <w:rFonts w:ascii="Times New Roman" w:hAnsi="Times New Roman" w:cs="Times New Roman"/>
          <w:sz w:val="28"/>
          <w:szCs w:val="28"/>
        </w:rPr>
        <w:t>ПК 2.5. Формировать и регулировать резервы на возможные потери по кредитам.</w:t>
      </w:r>
    </w:p>
    <w:bookmarkEnd w:id="10"/>
    <w:bookmarkEnd w:id="11"/>
    <w:bookmarkEnd w:id="12"/>
    <w:p w:rsid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практики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контактов с клиентами.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клиентов о видах и условиях кредитных операций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выборе оптимального для клиента вида кредита.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интерфейса и порядка использования специализированного программного обеспечения для кредитования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клиентов по предоставленной документации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различных кредитных договоров и бухгалтерских документов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финансового положения заемщика (юридического лица) 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 экономическое</w:t>
      </w:r>
      <w:proofErr w:type="gramEnd"/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кредита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платежеспособности физического лица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полноты и подлинности документов заемщика для получения кредитов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качества и достаточности обеспечения возвратности кредита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заключение о возможности предоставления кредита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графика платежей по кредиту и процентам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и полнотой поступления платежей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комплекта документов на открытие счетов и выдачу кредитов различных видов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кредитных дел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актов по итогам проверок сохранности обеспечения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возможности предоставления межбанковского кредита с учетом финансового положения контрагента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достаточности обеспечения возвратности межбанковского кредита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оперативной информацией о ставках по рублевым и валютным межбанковским кредитам, получаемой по телекоммуникационным каналам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операции по выдаче кредитов физическим и юридическим лицам 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операции погашению кредитов физическим и юридическим лицам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учете операции по выдаче кредитов физическим и юридическим лицам, погашению ими кредитов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обеспечения по предоставленным кредитам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обеспечения по предоставленным кредитам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сделки по предоставлению межбанковского кредита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сделки по получению кредитов на рынке межбанковского кредита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Отражение в учете сделки по предоставлению и получению кредитов на рынке межбанковского кредита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отражать в учете начисление и взыскание процентов по кредитам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учете начисление и взыскание процентов по кредитам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мониторинга финансового положения клиента 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обслуживания долга и кредитного риска по выданным кредитам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суммы формируемого резерва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учете резерва по портфелю однородных кредитов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просроченных кредитов и просроченных процентов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просроченных кредитов и просроченных процентов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ведение кредитных дел 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учета просроченных кредитов и просроченных процентов. 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отражение в учете списания нереальных для взыскания кредитов 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учет просроченных кредитов и просроченных процентов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актов по итогам проверок сохранности обеспеченности кредитов 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суммы формируемого резерва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учет формирования и регулирования резервов на возможные потери по кредитам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</w:t>
      </w:r>
      <w:proofErr w:type="gramStart"/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и полнотой поступления платежей 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учет резерва по портфелю однородных кредитов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выдачи консорциальных кредитов 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Оормление</w:t>
      </w:r>
      <w:proofErr w:type="spellEnd"/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при выдаче кредита в форме овердрафт, кредитной линии 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учет лизинговой сделки. </w:t>
      </w:r>
    </w:p>
    <w:p w:rsidR="001077B3" w:rsidRP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учёт операций по начислению уплате процентов по привлечённым межбанковским кредитам и депозитам.</w:t>
      </w:r>
    </w:p>
    <w:p w:rsidR="001077B3" w:rsidRDefault="001077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A40E4" w:rsidRPr="00F25DD7" w:rsidRDefault="00EA40E4" w:rsidP="00EA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OLE_LINK19"/>
      <w:bookmarkStart w:id="14" w:name="OLE_LINK20"/>
      <w:bookmarkStart w:id="15" w:name="OLE_LINK21"/>
      <w:r w:rsidRPr="00F25D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EA40E4" w:rsidRDefault="004F7666" w:rsidP="00EA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EA40E4" w:rsidRPr="00F25DD7" w:rsidRDefault="00EA40E4" w:rsidP="00EA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ПМ.03</w:t>
      </w:r>
      <w:r w:rsidR="00930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DD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A40E4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ОДНОЙ ИЛИ НЕСКОЛЬКИМ ПРОФЕССИЯМ РАБОЧИХ, ДОЛЖНОСТЯМ СЛУЖАЩИХ (20002 АГЕНТ БАНКА)</w:t>
      </w:r>
      <w:r w:rsidRPr="00F25D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40E4" w:rsidRPr="00F25DD7" w:rsidRDefault="00EA40E4" w:rsidP="00EA4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4F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F2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EA40E4" w:rsidRDefault="004F7666" w:rsidP="00EA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OLE_LINK1"/>
      <w:bookmarkStart w:id="17" w:name="OLE_LINK2"/>
      <w:bookmarkStart w:id="18" w:name="OLE_LINK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относится к профессиональному модулю </w:t>
      </w:r>
      <w:bookmarkEnd w:id="16"/>
      <w:bookmarkEnd w:id="17"/>
      <w:bookmarkEnd w:id="18"/>
      <w:r w:rsidR="00EA40E4"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40E4" w:rsidRPr="00EA40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 (20002 Агент банка)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EA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ПМ.03) </w:t>
      </w:r>
    </w:p>
    <w:p w:rsidR="004F7666" w:rsidRDefault="004F7666" w:rsidP="004F7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4F7666" w:rsidRDefault="004F7666" w:rsidP="004F7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E4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проведения кассовых операций.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E4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проверять правильность оформления документов по приему и выдаче наличных денег, ценностей, бланков;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принимать наличные деньги полистным и поштучным пересчетом с использованием технических средств;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принимать сумки с наличными деньгами от инкассаторских работников и представителей организаций;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проверку денежных знаков, выявлять сомнительные, неплатежеспособные и имеющие признаки подделки денежные знаки;</w:t>
      </w:r>
    </w:p>
    <w:p w:rsidR="00EA40E4" w:rsidRPr="00902FD0" w:rsidRDefault="00EA40E4" w:rsidP="00902FD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заполнять необходимые документы при выявлении сомнительных, неплатежеспособных и имеющих пр</w:t>
      </w:r>
      <w:r w:rsidR="00902FD0">
        <w:rPr>
          <w:rFonts w:ascii="Times New Roman" w:hAnsi="Times New Roman" w:cs="Times New Roman"/>
          <w:sz w:val="28"/>
          <w:szCs w:val="28"/>
        </w:rPr>
        <w:t xml:space="preserve">изнаки подделки денежных знаков </w:t>
      </w:r>
      <w:r w:rsidRPr="00902FD0">
        <w:rPr>
          <w:rFonts w:ascii="Times New Roman" w:hAnsi="Times New Roman" w:cs="Times New Roman"/>
          <w:sz w:val="28"/>
          <w:szCs w:val="28"/>
        </w:rPr>
        <w:t>Банка России;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оформлять документы по результатам экспертизы;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выдачу наличных денег, ценностей, бланков;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 xml:space="preserve">заполнять кассовые документы при приеме и выдаче наличных денег, ценностей, бланков (в </w:t>
      </w:r>
      <w:proofErr w:type="spellStart"/>
      <w:r w:rsidRPr="00EA40E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A40E4">
        <w:rPr>
          <w:rFonts w:ascii="Times New Roman" w:hAnsi="Times New Roman" w:cs="Times New Roman"/>
          <w:sz w:val="28"/>
          <w:szCs w:val="28"/>
        </w:rPr>
        <w:t>. средствами АБС);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обработку, формирование и упаковку наличных денег;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получать и оформлять подкрепление операционной кассы;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подготавливать излишки денежной наличности для сдачи и оформлять соответствующие документы;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выполнять и оформлять переводы денежных средств по поручению физических лиц без открытия банковских счетов;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вложение наличных денег в сумку или индивидуальное устройство для хранения, вскрывать сумки и обрабатывать изъятые из них наличные деньги;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передавать заведующему кассой и принимать у заведующего кассой наличные деньги и сумки с денежной наличностью;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загружать в кассовые терминалы и банкоматы и изымать из них наличные деньги;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изымать из автоматического сейфа сумки с наличными деньгами;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lastRenderedPageBreak/>
        <w:t>оформлять документы на излишки и недостачи при пересчете наличных денег, изъятых из сумок;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покупку и продажу памятных монет;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заполнять документы по операциям с памятными монетами;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визуальный контроль, пересчет и взвешивание слитков драгоценных металлов;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сличать данные контрольного пересчета и взвешивания с данными сопроводительных документов;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принимать и выдавать драгоценные металлы в физической форме;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заполнять документы по операциям с драгоценными металлами;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вести книгу учета принятых и выданных ценностей;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оформлять и сдавать заведующему кассой кассовые документы по завершении операционного дня;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формировать дела (сшивы) с кассовыми документами;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проводить ревизию наличных денег;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внутрибанковский последующий контроль кассовых операций;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обеспечивать работу обменного пункта в начале операционного дня;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определять эквивалентные суммы в национальной и иностранной валюте в соответствии с установленными курсами покупки-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продажи иностранной валюты;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идентифицировать клиента;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и оформлять операции по покупке и продаже наличной иностранной валюты;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и оформлять операции по размену денежных знаков иностранных государств, замене и покупке поврежденных денежных знаков иностранных государств;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и оформлять операции с чеками, номинальная стоимость которых указана в иностранной валюте;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принимать наличную иностранную валюту и чеки для направления на инкассо;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принимать для зачисления на счета физических лиц и выдавать со счетов физических лиц наличную валюту Российской Федерации и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наличную иностранную валюту (в том числе с использованием платежных карт);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принимать наличную иностранную валюту и валюту Российской Федерации для осуществления перевода из Российской Федерации по поручению физического лица без открытия банковского счета;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выплачивать наличную иностранную валюту и валюту Российской Федерации по переводам в Российскую Федерацию без открытия банковского счета в пользу физического лица;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заключение операционного дня по операциям с наличной валютой и чеками;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 xml:space="preserve">отражать в бухгалтерском учете (в </w:t>
      </w:r>
      <w:proofErr w:type="spellStart"/>
      <w:r w:rsidRPr="00EA40E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A40E4">
        <w:rPr>
          <w:rFonts w:ascii="Times New Roman" w:hAnsi="Times New Roman" w:cs="Times New Roman"/>
          <w:sz w:val="28"/>
          <w:szCs w:val="28"/>
        </w:rPr>
        <w:t xml:space="preserve">. средствами АБС) приходные и </w:t>
      </w:r>
      <w:r w:rsidRPr="00EA40E4">
        <w:rPr>
          <w:rFonts w:ascii="Times New Roman" w:hAnsi="Times New Roman" w:cs="Times New Roman"/>
          <w:sz w:val="28"/>
          <w:szCs w:val="28"/>
        </w:rPr>
        <w:lastRenderedPageBreak/>
        <w:t xml:space="preserve">расходные кассовые операции, операции </w:t>
      </w:r>
      <w:proofErr w:type="gramStart"/>
      <w:r w:rsidRPr="00EA40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40E4">
        <w:rPr>
          <w:rFonts w:ascii="Times New Roman" w:hAnsi="Times New Roman" w:cs="Times New Roman"/>
          <w:sz w:val="28"/>
          <w:szCs w:val="28"/>
        </w:rPr>
        <w:t xml:space="preserve"> сомнительными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неплатежеспособными и имеющими признаки подделки денежными знаками, операции с наличными деньгами при использовании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программно-технических средств, операции с памятными монетами и с драгоценными металлами;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E4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правовые основы ведения кассовых операций, операций с наличной иностранной валютой и чеками;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приема и выдачи наличных денег клиентам;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кассового обслуживания кредитных организаций в учреждениях Банка России;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отражения в бухгалтерском учете приходных и расходных кассовых операций, операций с</w:t>
      </w:r>
      <w:r>
        <w:rPr>
          <w:rFonts w:ascii="Times New Roman" w:hAnsi="Times New Roman" w:cs="Times New Roman"/>
          <w:sz w:val="28"/>
          <w:szCs w:val="28"/>
        </w:rPr>
        <w:t xml:space="preserve"> наличной иностранной валютой и </w:t>
      </w:r>
      <w:r w:rsidRPr="00EA40E4">
        <w:rPr>
          <w:rFonts w:ascii="Times New Roman" w:hAnsi="Times New Roman" w:cs="Times New Roman"/>
          <w:sz w:val="28"/>
          <w:szCs w:val="28"/>
        </w:rPr>
        <w:t>чеками;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технологию проведения платежей физических лиц без открытия банковского счета;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обработки, формирования и упаковки наличных денег;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правила эксплуатации банкоматов, кассовых терминалов и автоматических сейфов;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признаки платежеспособности и подлинности банкнот и монеты Банка России и иностранных государств;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оформления и ведения учета операций с сомнительными, неплатежеспособными и имеющ</w:t>
      </w:r>
      <w:r>
        <w:rPr>
          <w:rFonts w:ascii="Times New Roman" w:hAnsi="Times New Roman" w:cs="Times New Roman"/>
          <w:sz w:val="28"/>
          <w:szCs w:val="28"/>
        </w:rPr>
        <w:t xml:space="preserve">ими признаки подделки денежными </w:t>
      </w:r>
      <w:r w:rsidRPr="00EA40E4">
        <w:rPr>
          <w:rFonts w:ascii="Times New Roman" w:hAnsi="Times New Roman" w:cs="Times New Roman"/>
          <w:sz w:val="28"/>
          <w:szCs w:val="28"/>
        </w:rPr>
        <w:t>знаками;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получения памятных и инвестиционных монет в Банке России;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приема, хранения и выдачи драгоценных металлов банками;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определения массы драгоценных металлов и исчисления их стоимости;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функции и задачи отдела кассовых операций;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gramStart"/>
      <w:r w:rsidRPr="00EA40E4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Pr="00EA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0E4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EA40E4">
        <w:rPr>
          <w:rFonts w:ascii="Times New Roman" w:hAnsi="Times New Roman" w:cs="Times New Roman"/>
          <w:sz w:val="28"/>
          <w:szCs w:val="28"/>
        </w:rPr>
        <w:t xml:space="preserve"> помещений для совершения операций с наличными денежными средствами и другими ценностями;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общие требования к организации работы по ведению кассовых операций;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завершения рабочего дня, формирования и хранения кассовых документов;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правила хранения наличных денег;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получения подкрепления операционной кассы и сдачи излишков денежной наличности;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открытия и закрытия обменных пунктов;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 xml:space="preserve">порядок установления банком валютных курсов, кросс-курсов обмена валюты, комиссии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операций с наличной иностранной </w:t>
      </w:r>
      <w:r w:rsidRPr="00EA40E4">
        <w:rPr>
          <w:rFonts w:ascii="Times New Roman" w:hAnsi="Times New Roman" w:cs="Times New Roman"/>
          <w:sz w:val="28"/>
          <w:szCs w:val="28"/>
        </w:rPr>
        <w:t>валютой;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подкрепления внутренних структурных подразделений уполномоченных банков денежной наличностью и другими ценностями;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доставки денежной наличности и других ценностей из внутреннего структурного подразделения в уполномоченный банк;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проведения операций с наличной иностранной валютой;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lastRenderedPageBreak/>
        <w:t>операции с денежными средствами или иным имуществом, подлежащие обязательному контролю;</w:t>
      </w:r>
    </w:p>
    <w:p w:rsidR="00EA40E4" w:rsidRPr="00EA40E4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типичные нарушения при совершении кассовых операций; в том числе с наличной иностранной валютой и чеками</w:t>
      </w:r>
    </w:p>
    <w:p w:rsidR="001077B3" w:rsidRDefault="001077B3" w:rsidP="00107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практики </w:t>
      </w: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формирование у обучающихся следующих компетенций:</w:t>
      </w:r>
    </w:p>
    <w:p w:rsidR="00EA40E4" w:rsidRPr="00E442F9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A40E4" w:rsidRPr="00E442F9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40E4" w:rsidRPr="00E442F9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EA40E4" w:rsidRPr="00E442F9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40E4" w:rsidRPr="00E442F9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A40E4" w:rsidRPr="00E442F9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A40E4" w:rsidRPr="00E442F9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A40E4" w:rsidRPr="00E442F9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0E4" w:rsidRPr="00E442F9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EA40E4" w:rsidRPr="00E442F9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EA40E4" w:rsidRPr="00E442F9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2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442F9">
        <w:rPr>
          <w:rFonts w:ascii="Times New Roman" w:hAnsi="Times New Roman" w:cs="Times New Roman"/>
          <w:sz w:val="28"/>
          <w:szCs w:val="28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EA40E4" w:rsidRPr="00E442F9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F9">
        <w:rPr>
          <w:rFonts w:ascii="Times New Roman" w:hAnsi="Times New Roman" w:cs="Times New Roman"/>
          <w:sz w:val="28"/>
          <w:szCs w:val="28"/>
        </w:rPr>
        <w:t>ПК 1.1. Осуществлять расчетно-кассовое обслуживание клиентов.</w:t>
      </w:r>
    </w:p>
    <w:p w:rsidR="00EA40E4" w:rsidRPr="00D11E38" w:rsidRDefault="00EA40E4" w:rsidP="00EA40E4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42F9">
        <w:rPr>
          <w:rFonts w:ascii="Times New Roman" w:hAnsi="Times New Roman" w:cs="Times New Roman"/>
          <w:sz w:val="28"/>
          <w:szCs w:val="28"/>
        </w:rPr>
        <w:t>ПК 1.6. Обслуживать расчетные операции с использованием различных видов платежных карт.</w:t>
      </w:r>
    </w:p>
    <w:p w:rsidR="009305A0" w:rsidRPr="00BD765A" w:rsidRDefault="009305A0" w:rsidP="0093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A">
        <w:rPr>
          <w:rFonts w:ascii="Times New Roman" w:hAnsi="Times New Roman" w:cs="Times New Roman"/>
          <w:sz w:val="28"/>
          <w:szCs w:val="28"/>
        </w:rPr>
        <w:t>ПК 2.1. Оценивать кредитоспособность клиентов.</w:t>
      </w:r>
    </w:p>
    <w:p w:rsidR="009305A0" w:rsidRPr="00BD765A" w:rsidRDefault="009305A0" w:rsidP="0093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A">
        <w:rPr>
          <w:rFonts w:ascii="Times New Roman" w:hAnsi="Times New Roman" w:cs="Times New Roman"/>
          <w:sz w:val="28"/>
          <w:szCs w:val="28"/>
        </w:rPr>
        <w:t>ПК 2.2. Осуществлять и оформлять выдачу кредитов.</w:t>
      </w:r>
    </w:p>
    <w:p w:rsidR="009305A0" w:rsidRPr="00BD765A" w:rsidRDefault="009305A0" w:rsidP="0093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A">
        <w:rPr>
          <w:rFonts w:ascii="Times New Roman" w:hAnsi="Times New Roman" w:cs="Times New Roman"/>
          <w:sz w:val="28"/>
          <w:szCs w:val="28"/>
        </w:rPr>
        <w:t>ПК 2.3. Осуществлять сопровождение выданных кредитов.</w:t>
      </w:r>
    </w:p>
    <w:p w:rsidR="009305A0" w:rsidRPr="00BD765A" w:rsidRDefault="009305A0" w:rsidP="0093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A">
        <w:rPr>
          <w:rFonts w:ascii="Times New Roman" w:hAnsi="Times New Roman" w:cs="Times New Roman"/>
          <w:sz w:val="28"/>
          <w:szCs w:val="28"/>
        </w:rPr>
        <w:t>ПК 2.4. Проводить операции на рынке межбанковских кредитов.</w:t>
      </w:r>
    </w:p>
    <w:p w:rsidR="009305A0" w:rsidRPr="00BD765A" w:rsidRDefault="009305A0" w:rsidP="0093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A">
        <w:rPr>
          <w:rFonts w:ascii="Times New Roman" w:hAnsi="Times New Roman" w:cs="Times New Roman"/>
          <w:sz w:val="28"/>
          <w:szCs w:val="28"/>
        </w:rPr>
        <w:t>ПК 2.5. Формировать и регулировать резервы на возможные потери по кредитам.</w:t>
      </w:r>
    </w:p>
    <w:p w:rsidR="00EA40E4" w:rsidRPr="00D11E38" w:rsidRDefault="004F7666" w:rsidP="00EA40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практики</w:t>
      </w:r>
      <w:bookmarkEnd w:id="13"/>
      <w:bookmarkEnd w:id="14"/>
      <w:bookmarkEnd w:id="15"/>
    </w:p>
    <w:p w:rsidR="001077B3" w:rsidRPr="001077B3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Производство рекламы продуктов и услуг банка; представление преимущества и конкурентоспособность банковской услуги;</w:t>
      </w:r>
    </w:p>
    <w:p w:rsidR="001077B3" w:rsidRPr="001077B3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lastRenderedPageBreak/>
        <w:t>Консультирование клиентов по заполнению документы на приобретение конкретного банковского продукта;</w:t>
      </w:r>
    </w:p>
    <w:p w:rsidR="001077B3" w:rsidRPr="001077B3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Осуществление связь между клиентами и специалистами банка по дальнейшему оформлению документов;</w:t>
      </w:r>
    </w:p>
    <w:p w:rsidR="001077B3" w:rsidRPr="001077B3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Выступление посредником между клиентами и банком;</w:t>
      </w:r>
    </w:p>
    <w:p w:rsidR="001077B3" w:rsidRPr="001077B3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Информирование клиента о новых банковских продуктах и услугах;</w:t>
      </w:r>
    </w:p>
    <w:p w:rsidR="001077B3" w:rsidRPr="001077B3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Организовывать продажи банковских продуктов и услуг</w:t>
      </w:r>
    </w:p>
    <w:p w:rsidR="001077B3" w:rsidRPr="001077B3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Оформление документов на предоставление банковских продуктов и услуг, оформление пакета документов.</w:t>
      </w:r>
    </w:p>
    <w:p w:rsidR="001077B3" w:rsidRPr="001077B3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Консультирование клиентов по различным видам банковских продуктов и услуг.</w:t>
      </w:r>
    </w:p>
    <w:p w:rsidR="001077B3" w:rsidRPr="001077B3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Осуществление поиска информации о состоянии рынка банковских продуктов и услуг.</w:t>
      </w:r>
    </w:p>
    <w:p w:rsidR="001077B3" w:rsidRPr="001077B3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Изучение рынка банковских продуктов и услуг, их особенностей.</w:t>
      </w:r>
    </w:p>
    <w:p w:rsidR="009305A0" w:rsidRDefault="001077B3" w:rsidP="001077B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B3">
        <w:rPr>
          <w:rFonts w:ascii="Times New Roman" w:hAnsi="Times New Roman" w:cs="Times New Roman"/>
          <w:sz w:val="28"/>
          <w:szCs w:val="28"/>
        </w:rPr>
        <w:t>Анализ рынка банковских продуктов и услуг.</w:t>
      </w:r>
    </w:p>
    <w:p w:rsidR="009305A0" w:rsidRDefault="00930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05A0" w:rsidRPr="00F25DD7" w:rsidRDefault="009305A0" w:rsidP="00930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D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9305A0" w:rsidRDefault="009305A0" w:rsidP="00930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9305A0" w:rsidRPr="00F25DD7" w:rsidRDefault="009305A0" w:rsidP="00930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DD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A40E4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ОДНОЙ ИЛИ НЕСКОЛЬКИМ ПРОФЕССИЯМ РАБОЧИХ, ДОЛЖНОСТЯМ СЛУЖАЩИХ (20002 АГЕНТ БАНКА)</w:t>
      </w:r>
      <w:r w:rsidRPr="00F25D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05A0" w:rsidRPr="00F25DD7" w:rsidRDefault="009305A0" w:rsidP="0093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F2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9305A0" w:rsidRDefault="009305A0" w:rsidP="0093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Производсвенная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относится к профессиональному модулю </w:t>
      </w:r>
      <w:r w:rsidRPr="00E442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40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 (20002 Агент банка)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(ПМ.03) </w:t>
      </w:r>
    </w:p>
    <w:p w:rsidR="009305A0" w:rsidRDefault="009305A0" w:rsidP="009305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9" w:name="OLE_LINK22"/>
      <w:bookmarkStart w:id="20" w:name="OLE_LINK23"/>
      <w:bookmarkStart w:id="21" w:name="OLE_LINK24"/>
      <w:bookmarkStart w:id="22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практики – требования к результатам освоения:</w:t>
      </w:r>
    </w:p>
    <w:p w:rsidR="009305A0" w:rsidRDefault="009305A0" w:rsidP="009305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bookmarkEnd w:id="19"/>
    <w:bookmarkEnd w:id="20"/>
    <w:bookmarkEnd w:id="21"/>
    <w:bookmarkEnd w:id="22"/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E4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проведения кассовых операций.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E4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проверять правильность оформления документов по приему и выдаче наличных денег, ценностей, бланков;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принимать наличные деньги полистным и поштучным пересчетом с использованием технических средств;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принимать сумки с наличными деньгами от инкассаторских работников и представителей организаций;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проверку денежных знаков, выявлять сомнительные, неплатежеспособные и имеющие признаки подделки денежные знаки;</w:t>
      </w:r>
    </w:p>
    <w:p w:rsidR="009305A0" w:rsidRPr="00902FD0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заполнять необходимые документы при выявлении сомнительных, неплатежеспособных и имеющих пр</w:t>
      </w:r>
      <w:r>
        <w:rPr>
          <w:rFonts w:ascii="Times New Roman" w:hAnsi="Times New Roman" w:cs="Times New Roman"/>
          <w:sz w:val="28"/>
          <w:szCs w:val="28"/>
        </w:rPr>
        <w:t xml:space="preserve">изнаки подделки денежных знаков </w:t>
      </w:r>
      <w:r w:rsidRPr="00902FD0">
        <w:rPr>
          <w:rFonts w:ascii="Times New Roman" w:hAnsi="Times New Roman" w:cs="Times New Roman"/>
          <w:sz w:val="28"/>
          <w:szCs w:val="28"/>
        </w:rPr>
        <w:t>Банка России;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оформлять документы по результатам экспертизы;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выдачу наличных денег, ценностей, бланков;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 xml:space="preserve">заполнять кассовые документы при приеме и выдаче наличных денег, ценностей, бланков (в </w:t>
      </w:r>
      <w:proofErr w:type="spellStart"/>
      <w:r w:rsidRPr="00EA40E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A40E4">
        <w:rPr>
          <w:rFonts w:ascii="Times New Roman" w:hAnsi="Times New Roman" w:cs="Times New Roman"/>
          <w:sz w:val="28"/>
          <w:szCs w:val="28"/>
        </w:rPr>
        <w:t>. средствами АБС);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обработку, формирование и упаковку наличных денег;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получать и оформлять подкрепление операционной кассы;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подготавливать излишки денежной наличности для сдачи и оформлять соответствующие документы;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выполнять и оформлять переводы денежных средств по поручению физических лиц без открытия банковских счетов;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вложение наличных денег в сумку или индивидуальное устройство для хранения, вскрывать сумки и обрабатывать изъятые из них наличные деньги;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передавать заведующему кассой и принимать у заведующего кассой наличные деньги и сумки с денежной наличностью;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загружать в кассовые терминалы и банкоматы и изымать из них наличные деньги;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изымать из автоматического сейфа сумки с наличными деньгами;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lastRenderedPageBreak/>
        <w:t>оформлять документы на излишки и недостачи при пересчете наличных денег, изъятых из сумок;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покупку и продажу памятных монет;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заполнять документы по операциям с памятными монетами;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визуальный контроль, пересчет и взвешивание слитков драгоценных металлов;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сличать данные контрольного пересчета и взвешивания с данными сопроводительных документов;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принимать и выдавать драгоценные металлы в физической форме;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заполнять документы по операциям с драгоценными металлами;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вести книгу учета принятых и выданных ценностей;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оформлять и сдавать заведующему кассой кассовые документы по завершении операционного дня;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формировать дела (сшивы) с кассовыми документами;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проводить ревизию наличных денег;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внутрибанковский последующий контроль кассовых операций;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обеспечивать работу обменного пункта в начале операционного дня;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определять эквивалентные суммы в национальной и иностранной валюте в соответствии с установленными курсами покупки-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продажи иностранной валюты;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идентифицировать клиента;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и оформлять операции по покупке и продаже наличной иностранной валюты;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и оформлять операции по размену денежных знаков иностранных государств, замене и покупке поврежденных денежных знаков иностранных государств;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и оформлять операции с чеками, номинальная стоимость которых указана в иностранной валюте;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принимать наличную иностранную валюту и чеки для направления на инкассо;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принимать для зачисления на счета физических лиц и выдавать со счетов физических лиц наличную валюту Российской Федерации и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наличную иностранную валюту (в том числе с использованием платежных карт);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принимать наличную иностранную валюту и валюту Российской Федерации для осуществления перевода из Российской Федерации по поручению физического лица без открытия банковского счета;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выплачивать наличную иностранную валюту и валюту Российской Федерации по переводам в Российскую Федерацию без открытия банковского счета в пользу физического лица;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осуществлять заключение операционного дня по операциям с наличной валютой и чеками;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 xml:space="preserve">отражать в бухгалтерском учете (в </w:t>
      </w:r>
      <w:proofErr w:type="spellStart"/>
      <w:r w:rsidRPr="00EA40E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A40E4">
        <w:rPr>
          <w:rFonts w:ascii="Times New Roman" w:hAnsi="Times New Roman" w:cs="Times New Roman"/>
          <w:sz w:val="28"/>
          <w:szCs w:val="28"/>
        </w:rPr>
        <w:t xml:space="preserve">. средствами АБС) приходные и </w:t>
      </w:r>
      <w:r w:rsidRPr="00EA40E4">
        <w:rPr>
          <w:rFonts w:ascii="Times New Roman" w:hAnsi="Times New Roman" w:cs="Times New Roman"/>
          <w:sz w:val="28"/>
          <w:szCs w:val="28"/>
        </w:rPr>
        <w:lastRenderedPageBreak/>
        <w:t xml:space="preserve">расходные кассовые операции, операции </w:t>
      </w:r>
      <w:proofErr w:type="gramStart"/>
      <w:r w:rsidRPr="00EA40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40E4">
        <w:rPr>
          <w:rFonts w:ascii="Times New Roman" w:hAnsi="Times New Roman" w:cs="Times New Roman"/>
          <w:sz w:val="28"/>
          <w:szCs w:val="28"/>
        </w:rPr>
        <w:t xml:space="preserve"> сомнительными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неплатежеспособными и имеющими признаки подделки денежными знаками, операции с наличными деньгами при использовании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программно-технических средств, операции с памятными монетами и с драгоценными металлами;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0E4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правовые основы ведения кассовых операций, операций с наличной иностранной валютой и чеками;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приема и выдачи наличных денег клиентам;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кассового обслуживания кредитных организаций в учреждениях Банка России;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отражения в бухгалтерском учете приходных и расходных кассовых операций, операций с</w:t>
      </w:r>
      <w:r>
        <w:rPr>
          <w:rFonts w:ascii="Times New Roman" w:hAnsi="Times New Roman" w:cs="Times New Roman"/>
          <w:sz w:val="28"/>
          <w:szCs w:val="28"/>
        </w:rPr>
        <w:t xml:space="preserve"> наличной иностранной валютой и </w:t>
      </w:r>
      <w:r w:rsidRPr="00EA40E4">
        <w:rPr>
          <w:rFonts w:ascii="Times New Roman" w:hAnsi="Times New Roman" w:cs="Times New Roman"/>
          <w:sz w:val="28"/>
          <w:szCs w:val="28"/>
        </w:rPr>
        <w:t>чеками;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технологию проведения платежей физических лиц без открытия банковского счета;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обработки, формирования и упаковки наличных денег;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правила эксплуатации банкоматов, кассовых терминалов и автоматических сейфов;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признаки платежеспособности и подлинности банкнот и монеты Банка России и иностранных государств;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оформления и ведения учета операций с сомнительными, неплатежеспособными и имеющ</w:t>
      </w:r>
      <w:r>
        <w:rPr>
          <w:rFonts w:ascii="Times New Roman" w:hAnsi="Times New Roman" w:cs="Times New Roman"/>
          <w:sz w:val="28"/>
          <w:szCs w:val="28"/>
        </w:rPr>
        <w:t xml:space="preserve">ими признаки подделки денежными </w:t>
      </w:r>
      <w:r w:rsidRPr="00EA40E4">
        <w:rPr>
          <w:rFonts w:ascii="Times New Roman" w:hAnsi="Times New Roman" w:cs="Times New Roman"/>
          <w:sz w:val="28"/>
          <w:szCs w:val="28"/>
        </w:rPr>
        <w:t>знаками;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получения памятных и инвестиционных монет в Банке России;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приема, хранения и выдачи драгоценных металлов банками;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определения массы драгоценных металлов и исчисления их стоимости;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функции и задачи отдела кассовых операций;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gramStart"/>
      <w:r w:rsidRPr="00EA40E4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Pr="00EA4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0E4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EA40E4">
        <w:rPr>
          <w:rFonts w:ascii="Times New Roman" w:hAnsi="Times New Roman" w:cs="Times New Roman"/>
          <w:sz w:val="28"/>
          <w:szCs w:val="28"/>
        </w:rPr>
        <w:t xml:space="preserve"> помещений для совершения операций с наличными денежными средствами и другими ценностями;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общие требования к организации работы по ведению кассовых операций;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завершения рабочего дня, формирования и хранения кассовых документов;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правила хранения наличных денег;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получения подкрепления операционной кассы и сдачи излишков денежной наличности;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открытия и закрытия обменных пунктов;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 xml:space="preserve">порядок установления банком валютных курсов, кросс-курсов обмена валюты, комиссии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операций с наличной иностранной </w:t>
      </w:r>
      <w:r w:rsidRPr="00EA40E4">
        <w:rPr>
          <w:rFonts w:ascii="Times New Roman" w:hAnsi="Times New Roman" w:cs="Times New Roman"/>
          <w:sz w:val="28"/>
          <w:szCs w:val="28"/>
        </w:rPr>
        <w:t>валютой;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подкрепления внутренних структурных подразделений уполномоченных банков денежной наличностью и другими ценностями;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доставки денежной наличности и других ценностей из внутреннего структурного подразделения в уполномоченный банк;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порядок проведения операций с наличной иностранной валютой;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lastRenderedPageBreak/>
        <w:t>операции с денежными средствами или иным имуществом, подлежащие обязательному контролю;</w:t>
      </w:r>
    </w:p>
    <w:p w:rsidR="009305A0" w:rsidRPr="00EA40E4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E4">
        <w:rPr>
          <w:rFonts w:ascii="Times New Roman" w:hAnsi="Times New Roman" w:cs="Times New Roman"/>
          <w:sz w:val="28"/>
          <w:szCs w:val="28"/>
        </w:rPr>
        <w:t>типичные нарушения при совершении кассовых операций; в том числе с наличной иностранной валютой и чеками</w:t>
      </w:r>
    </w:p>
    <w:p w:rsidR="009305A0" w:rsidRDefault="009305A0" w:rsidP="009305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практики </w:t>
      </w:r>
      <w:r w:rsidRPr="00A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формирование у обучающихся следующих компетенций:</w:t>
      </w:r>
    </w:p>
    <w:p w:rsidR="009305A0" w:rsidRPr="00E442F9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F9">
        <w:rPr>
          <w:rFonts w:ascii="Times New Roman" w:hAnsi="Times New Roman" w:cs="Times New Roman"/>
          <w:sz w:val="28"/>
          <w:szCs w:val="28"/>
        </w:rPr>
        <w:t>ПК 1.1. Осуществлять расчетно-кассовое обслуживание клиентов.</w:t>
      </w:r>
    </w:p>
    <w:p w:rsidR="009305A0" w:rsidRPr="00D11E38" w:rsidRDefault="009305A0" w:rsidP="009305A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42F9">
        <w:rPr>
          <w:rFonts w:ascii="Times New Roman" w:hAnsi="Times New Roman" w:cs="Times New Roman"/>
          <w:sz w:val="28"/>
          <w:szCs w:val="28"/>
        </w:rPr>
        <w:t>ПК 1.6. Обслуживать расчетные операции с использованием различных видов платежных карт.</w:t>
      </w:r>
    </w:p>
    <w:p w:rsidR="009305A0" w:rsidRPr="00BD765A" w:rsidRDefault="009305A0" w:rsidP="0093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A">
        <w:rPr>
          <w:rFonts w:ascii="Times New Roman" w:hAnsi="Times New Roman" w:cs="Times New Roman"/>
          <w:sz w:val="28"/>
          <w:szCs w:val="28"/>
        </w:rPr>
        <w:t>ПК 2.1. Оценивать кредитоспособность клиентов.</w:t>
      </w:r>
    </w:p>
    <w:p w:rsidR="009305A0" w:rsidRPr="00BD765A" w:rsidRDefault="009305A0" w:rsidP="0093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A">
        <w:rPr>
          <w:rFonts w:ascii="Times New Roman" w:hAnsi="Times New Roman" w:cs="Times New Roman"/>
          <w:sz w:val="28"/>
          <w:szCs w:val="28"/>
        </w:rPr>
        <w:t>ПК 2.2. Осуществлять и оформлять выдачу кредитов.</w:t>
      </w:r>
    </w:p>
    <w:p w:rsidR="009305A0" w:rsidRPr="00BD765A" w:rsidRDefault="009305A0" w:rsidP="0093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A">
        <w:rPr>
          <w:rFonts w:ascii="Times New Roman" w:hAnsi="Times New Roman" w:cs="Times New Roman"/>
          <w:sz w:val="28"/>
          <w:szCs w:val="28"/>
        </w:rPr>
        <w:t>ПК 2.3. Осуществлять сопровождение выданных кредитов.</w:t>
      </w:r>
    </w:p>
    <w:p w:rsidR="009305A0" w:rsidRPr="00BD765A" w:rsidRDefault="009305A0" w:rsidP="0093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A">
        <w:rPr>
          <w:rFonts w:ascii="Times New Roman" w:hAnsi="Times New Roman" w:cs="Times New Roman"/>
          <w:sz w:val="28"/>
          <w:szCs w:val="28"/>
        </w:rPr>
        <w:t>ПК 2.4. Проводить операции на рынке межбанковских кредитов.</w:t>
      </w:r>
    </w:p>
    <w:p w:rsidR="009305A0" w:rsidRPr="00BD765A" w:rsidRDefault="009305A0" w:rsidP="00930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5A">
        <w:rPr>
          <w:rFonts w:ascii="Times New Roman" w:hAnsi="Times New Roman" w:cs="Times New Roman"/>
          <w:sz w:val="28"/>
          <w:szCs w:val="28"/>
        </w:rPr>
        <w:t>ПК 2.5. Формировать и регулировать резервы на возможные потери по кредитам.</w:t>
      </w:r>
    </w:p>
    <w:p w:rsidR="00A50B58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практики</w:t>
      </w:r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видами работ, предусмотренных практикой.</w:t>
      </w:r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структуры кредитной организации – базы практики.</w:t>
      </w:r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коммерческого банка:</w:t>
      </w:r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организацией деятельности банковского учреждения: (тип кредитного учреждения и его организационно-правовая форма; лицензии банка, определяющие круг выполняемых операций, их виды; учредительные документы</w:t>
      </w:r>
      <w:proofErr w:type="gramStart"/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банка. Статус, миссия организации; Уставный капитал банка; Органы управления банка, организационная структура, филиальная сеть; характеристика операций и услуг, осуществляемых подразделениями организации; организация работы с клиентами; защита интересов банка и клиентов. </w:t>
      </w:r>
      <w:proofErr w:type="gramStart"/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Банковская тайна);</w:t>
      </w:r>
      <w:proofErr w:type="gramEnd"/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местоположением структурных подразделений, управлений, служб, отделов, секторов. </w:t>
      </w:r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правил внутреннего распорядка, систему безопасности, организацию внутреннего контроля.</w:t>
      </w:r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нормативно-правовой документацией банка</w:t>
      </w:r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должностными обязанностями сотрудника, функции которого выполняет </w:t>
      </w:r>
      <w:proofErr w:type="gramStart"/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практики.</w:t>
      </w:r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контактов с клиентами.</w:t>
      </w:r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потребности клиентов.</w:t>
      </w:r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форм деловой коммуникации в банках: деловая беседа, деловые переговоры.</w:t>
      </w:r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имиджа делового человека.</w:t>
      </w:r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привлечения клиентов.</w:t>
      </w:r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формирования пакетов банковских продуктов и услуг.</w:t>
      </w:r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технологий привлечения клиентов.</w:t>
      </w:r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клиентской базы банка.</w:t>
      </w:r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клиентами при продаже банковских продуктов и услуг.</w:t>
      </w:r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послепродажного обслуживания клиентов.</w:t>
      </w:r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новых технологий продаж банковских продуктов и услуг;</w:t>
      </w:r>
    </w:p>
    <w:p w:rsidR="009305A0" w:rsidRPr="009305A0" w:rsidRDefault="009305A0" w:rsidP="009305A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отчета по практике.</w:t>
      </w:r>
    </w:p>
    <w:sectPr w:rsidR="009305A0" w:rsidRPr="009305A0" w:rsidSect="007E0A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B3" w:rsidRDefault="001077B3" w:rsidP="007E0A59">
      <w:pPr>
        <w:spacing w:after="0" w:line="240" w:lineRule="auto"/>
      </w:pPr>
      <w:r>
        <w:separator/>
      </w:r>
    </w:p>
  </w:endnote>
  <w:endnote w:type="continuationSeparator" w:id="0">
    <w:p w:rsidR="001077B3" w:rsidRDefault="001077B3" w:rsidP="007E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864030"/>
      <w:docPartObj>
        <w:docPartGallery w:val="Page Numbers (Bottom of Page)"/>
        <w:docPartUnique/>
      </w:docPartObj>
    </w:sdtPr>
    <w:sdtContent>
      <w:p w:rsidR="001077B3" w:rsidRDefault="001077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5A0">
          <w:rPr>
            <w:noProof/>
          </w:rPr>
          <w:t>22</w:t>
        </w:r>
        <w:r>
          <w:fldChar w:fldCharType="end"/>
        </w:r>
      </w:p>
    </w:sdtContent>
  </w:sdt>
  <w:p w:rsidR="001077B3" w:rsidRDefault="001077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B3" w:rsidRDefault="001077B3" w:rsidP="007E0A59">
      <w:pPr>
        <w:spacing w:after="0" w:line="240" w:lineRule="auto"/>
      </w:pPr>
      <w:r>
        <w:separator/>
      </w:r>
    </w:p>
  </w:footnote>
  <w:footnote w:type="continuationSeparator" w:id="0">
    <w:p w:rsidR="001077B3" w:rsidRDefault="001077B3" w:rsidP="007E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B6F7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67127B"/>
    <w:multiLevelType w:val="hybridMultilevel"/>
    <w:tmpl w:val="B3400C2C"/>
    <w:lvl w:ilvl="0" w:tplc="D3EE1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7D6C62"/>
    <w:multiLevelType w:val="hybridMultilevel"/>
    <w:tmpl w:val="4AE47DFE"/>
    <w:lvl w:ilvl="0" w:tplc="E732F0C0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1" w:tplc="14766D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1A7052D"/>
    <w:multiLevelType w:val="hybridMultilevel"/>
    <w:tmpl w:val="8E608C88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>
    <w:nsid w:val="0A2F6408"/>
    <w:multiLevelType w:val="multilevel"/>
    <w:tmpl w:val="ADB20FFA"/>
    <w:lvl w:ilvl="0">
      <w:start w:val="1"/>
      <w:numFmt w:val="bullet"/>
      <w:lvlText w:val="—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E34F54"/>
    <w:multiLevelType w:val="hybridMultilevel"/>
    <w:tmpl w:val="07662E08"/>
    <w:lvl w:ilvl="0" w:tplc="4C12B2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4227AC"/>
    <w:multiLevelType w:val="hybridMultilevel"/>
    <w:tmpl w:val="4CE8DE40"/>
    <w:lvl w:ilvl="0" w:tplc="8C4E0E04">
      <w:start w:val="9"/>
      <w:numFmt w:val="bullet"/>
      <w:lvlText w:val="-"/>
      <w:lvlJc w:val="left"/>
      <w:pPr>
        <w:tabs>
          <w:tab w:val="num" w:pos="1143"/>
        </w:tabs>
        <w:ind w:left="1143" w:hanging="360"/>
      </w:pPr>
    </w:lvl>
    <w:lvl w:ilvl="1" w:tplc="E732F0C0">
      <w:start w:val="1"/>
      <w:numFmt w:val="bullet"/>
      <w:lvlText w:val=""/>
      <w:lvlJc w:val="left"/>
      <w:pPr>
        <w:tabs>
          <w:tab w:val="num" w:pos="2168"/>
        </w:tabs>
        <w:ind w:left="2168" w:hanging="380"/>
      </w:pPr>
      <w:rPr>
        <w:rFonts w:ascii="Symbol" w:hAnsi="Symbol" w:hint="default"/>
      </w:rPr>
    </w:lvl>
    <w:lvl w:ilvl="2" w:tplc="8C4E0E04">
      <w:start w:val="9"/>
      <w:numFmt w:val="bullet"/>
      <w:lvlText w:val="-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707B93"/>
    <w:multiLevelType w:val="hybridMultilevel"/>
    <w:tmpl w:val="5AEC843C"/>
    <w:lvl w:ilvl="0" w:tplc="D3EE1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24FCB"/>
    <w:multiLevelType w:val="hybridMultilevel"/>
    <w:tmpl w:val="CB60AF32"/>
    <w:lvl w:ilvl="0" w:tplc="14766DAE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FE322A"/>
    <w:multiLevelType w:val="hybridMultilevel"/>
    <w:tmpl w:val="732A7170"/>
    <w:lvl w:ilvl="0" w:tplc="AEF20C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B61D14"/>
    <w:multiLevelType w:val="multilevel"/>
    <w:tmpl w:val="71821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1D3253"/>
    <w:multiLevelType w:val="hybridMultilevel"/>
    <w:tmpl w:val="A84E6228"/>
    <w:lvl w:ilvl="0" w:tplc="F07EB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600113"/>
    <w:multiLevelType w:val="hybridMultilevel"/>
    <w:tmpl w:val="B774742E"/>
    <w:lvl w:ilvl="0" w:tplc="9C6C8B1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5965745"/>
    <w:multiLevelType w:val="hybridMultilevel"/>
    <w:tmpl w:val="689A4E38"/>
    <w:lvl w:ilvl="0" w:tplc="4C12B2FA">
      <w:start w:val="1"/>
      <w:numFmt w:val="bullet"/>
      <w:lvlText w:val="-"/>
      <w:lvlJc w:val="left"/>
      <w:pPr>
        <w:ind w:left="6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>
    <w:nsid w:val="480D6DE3"/>
    <w:multiLevelType w:val="multilevel"/>
    <w:tmpl w:val="F11C5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BF1980"/>
    <w:multiLevelType w:val="hybridMultilevel"/>
    <w:tmpl w:val="4FD2B41A"/>
    <w:lvl w:ilvl="0" w:tplc="E63ACC1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5FA931EF"/>
    <w:multiLevelType w:val="multilevel"/>
    <w:tmpl w:val="13B8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5E6CB2"/>
    <w:multiLevelType w:val="hybridMultilevel"/>
    <w:tmpl w:val="D924D7D4"/>
    <w:lvl w:ilvl="0" w:tplc="E63A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911FE"/>
    <w:multiLevelType w:val="hybridMultilevel"/>
    <w:tmpl w:val="E392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036BF"/>
    <w:multiLevelType w:val="hybridMultilevel"/>
    <w:tmpl w:val="02B2C892"/>
    <w:lvl w:ilvl="0" w:tplc="9C6C8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6672E"/>
    <w:multiLevelType w:val="hybridMultilevel"/>
    <w:tmpl w:val="2280F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853883"/>
    <w:multiLevelType w:val="multilevel"/>
    <w:tmpl w:val="586CA90E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C32FC5"/>
    <w:multiLevelType w:val="hybridMultilevel"/>
    <w:tmpl w:val="18E8DC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7D5217E0"/>
    <w:multiLevelType w:val="hybridMultilevel"/>
    <w:tmpl w:val="652CE91A"/>
    <w:lvl w:ilvl="0" w:tplc="F07EB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5748AE"/>
    <w:multiLevelType w:val="hybridMultilevel"/>
    <w:tmpl w:val="F872F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2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31"/>
  </w:num>
  <w:num w:numId="8">
    <w:abstractNumId w:val="25"/>
  </w:num>
  <w:num w:numId="9">
    <w:abstractNumId w:val="16"/>
  </w:num>
  <w:num w:numId="10">
    <w:abstractNumId w:val="23"/>
  </w:num>
  <w:num w:numId="11">
    <w:abstractNumId w:val="28"/>
  </w:num>
  <w:num w:numId="12">
    <w:abstractNumId w:val="11"/>
  </w:num>
  <w:num w:numId="13">
    <w:abstractNumId w:val="22"/>
  </w:num>
  <w:num w:numId="14">
    <w:abstractNumId w:val="19"/>
  </w:num>
  <w:num w:numId="15">
    <w:abstractNumId w:val="26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2"/>
  </w:num>
  <w:num w:numId="22">
    <w:abstractNumId w:val="5"/>
  </w:num>
  <w:num w:numId="23">
    <w:abstractNumId w:val="6"/>
  </w:num>
  <w:num w:numId="24">
    <w:abstractNumId w:val="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1"/>
  </w:num>
  <w:num w:numId="27">
    <w:abstractNumId w:val="17"/>
  </w:num>
  <w:num w:numId="28">
    <w:abstractNumId w:val="14"/>
  </w:num>
  <w:num w:numId="29">
    <w:abstractNumId w:val="8"/>
  </w:num>
  <w:num w:numId="30">
    <w:abstractNumId w:val="20"/>
  </w:num>
  <w:num w:numId="31">
    <w:abstractNumId w:val="12"/>
  </w:num>
  <w:num w:numId="32">
    <w:abstractNumId w:val="24"/>
  </w:num>
  <w:num w:numId="33">
    <w:abstractNumId w:val="3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37"/>
    <w:rsid w:val="000023B2"/>
    <w:rsid w:val="00012C09"/>
    <w:rsid w:val="00020174"/>
    <w:rsid w:val="000371E6"/>
    <w:rsid w:val="00066E83"/>
    <w:rsid w:val="000779A0"/>
    <w:rsid w:val="000B0809"/>
    <w:rsid w:val="000B5C12"/>
    <w:rsid w:val="00107439"/>
    <w:rsid w:val="001077B3"/>
    <w:rsid w:val="001138F9"/>
    <w:rsid w:val="00144B20"/>
    <w:rsid w:val="001B76BC"/>
    <w:rsid w:val="001C0D11"/>
    <w:rsid w:val="001F0B49"/>
    <w:rsid w:val="001F145B"/>
    <w:rsid w:val="00201C07"/>
    <w:rsid w:val="00205F2C"/>
    <w:rsid w:val="002136E8"/>
    <w:rsid w:val="00266105"/>
    <w:rsid w:val="00280C7F"/>
    <w:rsid w:val="002B7179"/>
    <w:rsid w:val="002E6897"/>
    <w:rsid w:val="00303337"/>
    <w:rsid w:val="003428C3"/>
    <w:rsid w:val="00345DB7"/>
    <w:rsid w:val="003717E3"/>
    <w:rsid w:val="00391A07"/>
    <w:rsid w:val="003942BD"/>
    <w:rsid w:val="003A76AA"/>
    <w:rsid w:val="003F7F7A"/>
    <w:rsid w:val="0043115F"/>
    <w:rsid w:val="00434D39"/>
    <w:rsid w:val="00445BB4"/>
    <w:rsid w:val="0046198A"/>
    <w:rsid w:val="00481128"/>
    <w:rsid w:val="00491614"/>
    <w:rsid w:val="004931CF"/>
    <w:rsid w:val="004A07EA"/>
    <w:rsid w:val="004B05E1"/>
    <w:rsid w:val="004E5761"/>
    <w:rsid w:val="004E717A"/>
    <w:rsid w:val="004F3BED"/>
    <w:rsid w:val="004F7666"/>
    <w:rsid w:val="005023A9"/>
    <w:rsid w:val="00503B13"/>
    <w:rsid w:val="00510508"/>
    <w:rsid w:val="00512A3F"/>
    <w:rsid w:val="0053343D"/>
    <w:rsid w:val="005449EB"/>
    <w:rsid w:val="00550853"/>
    <w:rsid w:val="005664ED"/>
    <w:rsid w:val="005B3D1B"/>
    <w:rsid w:val="005B5169"/>
    <w:rsid w:val="005C5C18"/>
    <w:rsid w:val="005D5B45"/>
    <w:rsid w:val="005E0962"/>
    <w:rsid w:val="00610953"/>
    <w:rsid w:val="00621B26"/>
    <w:rsid w:val="00634327"/>
    <w:rsid w:val="00646D3D"/>
    <w:rsid w:val="00653485"/>
    <w:rsid w:val="00653F6C"/>
    <w:rsid w:val="006805AF"/>
    <w:rsid w:val="00684E8A"/>
    <w:rsid w:val="00686720"/>
    <w:rsid w:val="0069472A"/>
    <w:rsid w:val="006E6073"/>
    <w:rsid w:val="00702C7C"/>
    <w:rsid w:val="00730EFF"/>
    <w:rsid w:val="00755C05"/>
    <w:rsid w:val="00756C82"/>
    <w:rsid w:val="00781278"/>
    <w:rsid w:val="007956BD"/>
    <w:rsid w:val="00796443"/>
    <w:rsid w:val="007B679A"/>
    <w:rsid w:val="007E0A59"/>
    <w:rsid w:val="007E24F6"/>
    <w:rsid w:val="00870806"/>
    <w:rsid w:val="008861DC"/>
    <w:rsid w:val="00887869"/>
    <w:rsid w:val="00892DD8"/>
    <w:rsid w:val="008F0BF8"/>
    <w:rsid w:val="00902FD0"/>
    <w:rsid w:val="00906553"/>
    <w:rsid w:val="00915D33"/>
    <w:rsid w:val="009305A0"/>
    <w:rsid w:val="009317BF"/>
    <w:rsid w:val="00946DC7"/>
    <w:rsid w:val="00973743"/>
    <w:rsid w:val="009A4C10"/>
    <w:rsid w:val="009C6CE3"/>
    <w:rsid w:val="00A00A16"/>
    <w:rsid w:val="00A35644"/>
    <w:rsid w:val="00A44511"/>
    <w:rsid w:val="00A44F3A"/>
    <w:rsid w:val="00A47871"/>
    <w:rsid w:val="00A50B58"/>
    <w:rsid w:val="00A55893"/>
    <w:rsid w:val="00A70698"/>
    <w:rsid w:val="00A80D7E"/>
    <w:rsid w:val="00A9470E"/>
    <w:rsid w:val="00AB630C"/>
    <w:rsid w:val="00AC7448"/>
    <w:rsid w:val="00B0413B"/>
    <w:rsid w:val="00BD56E7"/>
    <w:rsid w:val="00BD765A"/>
    <w:rsid w:val="00BF103E"/>
    <w:rsid w:val="00C211E0"/>
    <w:rsid w:val="00C5179A"/>
    <w:rsid w:val="00C67A2B"/>
    <w:rsid w:val="00CD475F"/>
    <w:rsid w:val="00CD5B85"/>
    <w:rsid w:val="00CF63F9"/>
    <w:rsid w:val="00D05587"/>
    <w:rsid w:val="00D11E38"/>
    <w:rsid w:val="00D90968"/>
    <w:rsid w:val="00DA3936"/>
    <w:rsid w:val="00E032BE"/>
    <w:rsid w:val="00E442F9"/>
    <w:rsid w:val="00E601AF"/>
    <w:rsid w:val="00E7021E"/>
    <w:rsid w:val="00E859E6"/>
    <w:rsid w:val="00E90B39"/>
    <w:rsid w:val="00EA40E4"/>
    <w:rsid w:val="00EE7505"/>
    <w:rsid w:val="00EF014F"/>
    <w:rsid w:val="00F250C4"/>
    <w:rsid w:val="00F25465"/>
    <w:rsid w:val="00F25DD7"/>
    <w:rsid w:val="00F77FA1"/>
    <w:rsid w:val="00F86388"/>
    <w:rsid w:val="00FA3125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A0"/>
  </w:style>
  <w:style w:type="paragraph" w:styleId="1">
    <w:name w:val="heading 1"/>
    <w:basedOn w:val="a"/>
    <w:next w:val="a"/>
    <w:link w:val="10"/>
    <w:uiPriority w:val="9"/>
    <w:qFormat/>
    <w:rsid w:val="00886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28C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D0558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F0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F0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8F0B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3428C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6">
    <w:name w:val="List"/>
    <w:basedOn w:val="a"/>
    <w:semiHidden/>
    <w:unhideWhenUsed/>
    <w:rsid w:val="00A50B58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7">
    <w:name w:val="Title"/>
    <w:basedOn w:val="a"/>
    <w:link w:val="a8"/>
    <w:qFormat/>
    <w:rsid w:val="00A50B58"/>
    <w:pPr>
      <w:spacing w:after="0" w:line="3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50B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46198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D11E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1E38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0A59"/>
  </w:style>
  <w:style w:type="paragraph" w:styleId="ab">
    <w:name w:val="footer"/>
    <w:basedOn w:val="a"/>
    <w:link w:val="ac"/>
    <w:uiPriority w:val="99"/>
    <w:unhideWhenUsed/>
    <w:rsid w:val="007E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0A59"/>
  </w:style>
  <w:style w:type="paragraph" w:styleId="ad">
    <w:name w:val="Subtitle"/>
    <w:basedOn w:val="a"/>
    <w:link w:val="ae"/>
    <w:qFormat/>
    <w:rsid w:val="00646D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rsid w:val="00646D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E85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3564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4451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861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A0"/>
  </w:style>
  <w:style w:type="paragraph" w:styleId="1">
    <w:name w:val="heading 1"/>
    <w:basedOn w:val="a"/>
    <w:next w:val="a"/>
    <w:link w:val="10"/>
    <w:uiPriority w:val="9"/>
    <w:qFormat/>
    <w:rsid w:val="00886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28C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D0558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F0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F0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8F0B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3428C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6">
    <w:name w:val="List"/>
    <w:basedOn w:val="a"/>
    <w:semiHidden/>
    <w:unhideWhenUsed/>
    <w:rsid w:val="00A50B58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7">
    <w:name w:val="Title"/>
    <w:basedOn w:val="a"/>
    <w:link w:val="a8"/>
    <w:qFormat/>
    <w:rsid w:val="00A50B58"/>
    <w:pPr>
      <w:spacing w:after="0" w:line="3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50B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46198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D11E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1E38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0A59"/>
  </w:style>
  <w:style w:type="paragraph" w:styleId="ab">
    <w:name w:val="footer"/>
    <w:basedOn w:val="a"/>
    <w:link w:val="ac"/>
    <w:uiPriority w:val="99"/>
    <w:unhideWhenUsed/>
    <w:rsid w:val="007E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0A59"/>
  </w:style>
  <w:style w:type="paragraph" w:styleId="ad">
    <w:name w:val="Subtitle"/>
    <w:basedOn w:val="a"/>
    <w:link w:val="ae"/>
    <w:qFormat/>
    <w:rsid w:val="00646D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rsid w:val="00646D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E85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3564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4451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861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436A-8091-4266-848C-FAC3558A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5502</TotalTime>
  <Pages>26</Pages>
  <Words>7046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Хайрулина Алися Р.</cp:lastModifiedBy>
  <cp:revision>21</cp:revision>
  <dcterms:created xsi:type="dcterms:W3CDTF">2014-07-26T06:49:00Z</dcterms:created>
  <dcterms:modified xsi:type="dcterms:W3CDTF">2018-04-01T16:16:00Z</dcterms:modified>
</cp:coreProperties>
</file>