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4B" w:rsidRDefault="004D1EDB">
      <w:pPr>
        <w:ind w:right="-259"/>
        <w:jc w:val="center"/>
        <w:rPr>
          <w:sz w:val="20"/>
          <w:szCs w:val="20"/>
        </w:rPr>
      </w:pPr>
      <w:r>
        <w:rPr>
          <w:rFonts w:eastAsia="Times New Roman"/>
          <w:sz w:val="28"/>
          <w:szCs w:val="28"/>
        </w:rPr>
        <w:t>АВТОНОМНАЯ НЕКОММЕРЧЕСКАЯ ОБРАЗОВАТЕЛЬНАЯ</w:t>
      </w:r>
    </w:p>
    <w:p w:rsidR="00110F4B" w:rsidRDefault="00110F4B">
      <w:pPr>
        <w:spacing w:line="2" w:lineRule="exact"/>
        <w:rPr>
          <w:sz w:val="24"/>
          <w:szCs w:val="24"/>
        </w:rPr>
      </w:pPr>
    </w:p>
    <w:p w:rsidR="00110F4B" w:rsidRDefault="004D1EDB">
      <w:pPr>
        <w:spacing w:line="248" w:lineRule="auto"/>
        <w:ind w:right="-259"/>
        <w:jc w:val="center"/>
        <w:rPr>
          <w:sz w:val="20"/>
          <w:szCs w:val="20"/>
        </w:rPr>
      </w:pPr>
      <w:r>
        <w:rPr>
          <w:rFonts w:eastAsia="Times New Roman"/>
          <w:sz w:val="27"/>
          <w:szCs w:val="27"/>
        </w:rPr>
        <w:t>ОРГАНИЗАЦИЯВЫСШЕГО ОБРАЗОВАНИЯ ЦЕНТРОСОЮЗА РОССИЙСКОЙ ФЕДЕРАЦИИ «РОССИЙСКИЙ УНИВЕРСИТЕТ КООПЕРАЦИИ»</w:t>
      </w:r>
    </w:p>
    <w:p w:rsidR="00110F4B" w:rsidRDefault="00110F4B">
      <w:pPr>
        <w:spacing w:line="2" w:lineRule="exact"/>
        <w:rPr>
          <w:sz w:val="24"/>
          <w:szCs w:val="24"/>
        </w:rPr>
      </w:pPr>
    </w:p>
    <w:p w:rsidR="00110F4B" w:rsidRDefault="004D1EDB">
      <w:pPr>
        <w:ind w:left="1020"/>
        <w:rPr>
          <w:sz w:val="20"/>
          <w:szCs w:val="20"/>
        </w:rPr>
      </w:pPr>
      <w:r>
        <w:rPr>
          <w:rFonts w:eastAsia="Times New Roman"/>
          <w:b/>
          <w:bCs/>
          <w:sz w:val="28"/>
          <w:szCs w:val="28"/>
        </w:rPr>
        <w:t>КАЗАНСКИЙ КООПЕРАТИВНЫЙ ИНСТИТУТ (ФИЛИАЛ)</w:t>
      </w:r>
    </w:p>
    <w:p w:rsidR="00110F4B" w:rsidRDefault="00110F4B">
      <w:pPr>
        <w:spacing w:line="200" w:lineRule="exact"/>
        <w:rPr>
          <w:sz w:val="24"/>
          <w:szCs w:val="24"/>
        </w:rPr>
      </w:pPr>
    </w:p>
    <w:p w:rsidR="00110F4B" w:rsidRDefault="00110F4B">
      <w:pPr>
        <w:spacing w:line="371" w:lineRule="exact"/>
        <w:rPr>
          <w:sz w:val="24"/>
          <w:szCs w:val="24"/>
        </w:rPr>
      </w:pPr>
    </w:p>
    <w:p w:rsidR="00110F4B" w:rsidRDefault="004D1EDB">
      <w:pPr>
        <w:ind w:left="2520"/>
        <w:rPr>
          <w:sz w:val="20"/>
          <w:szCs w:val="20"/>
        </w:rPr>
      </w:pPr>
      <w:r>
        <w:rPr>
          <w:rFonts w:eastAsia="Times New Roman"/>
          <w:sz w:val="28"/>
          <w:szCs w:val="28"/>
        </w:rPr>
        <w:t>Среднее профессиональное образование</w:t>
      </w: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331" w:lineRule="exact"/>
        <w:rPr>
          <w:sz w:val="24"/>
          <w:szCs w:val="24"/>
        </w:rPr>
      </w:pPr>
    </w:p>
    <w:p w:rsidR="00110F4B" w:rsidRDefault="004D1EDB">
      <w:pPr>
        <w:ind w:left="1220"/>
        <w:rPr>
          <w:sz w:val="20"/>
          <w:szCs w:val="20"/>
        </w:rPr>
      </w:pPr>
      <w:r>
        <w:rPr>
          <w:rFonts w:eastAsia="Times New Roman"/>
          <w:sz w:val="28"/>
          <w:szCs w:val="28"/>
        </w:rPr>
        <w:t>Кафедра товароведения и технологии общественного питания</w:t>
      </w: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327"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9" w:lineRule="exact"/>
        <w:rPr>
          <w:sz w:val="24"/>
          <w:szCs w:val="24"/>
        </w:rPr>
      </w:pPr>
    </w:p>
    <w:p w:rsidR="00110F4B" w:rsidRDefault="004D1EDB">
      <w:pPr>
        <w:ind w:right="-259"/>
        <w:jc w:val="center"/>
        <w:rPr>
          <w:sz w:val="20"/>
          <w:szCs w:val="20"/>
        </w:rPr>
      </w:pPr>
      <w:r>
        <w:rPr>
          <w:rFonts w:eastAsia="Times New Roman"/>
          <w:b/>
          <w:bCs/>
          <w:sz w:val="28"/>
          <w:szCs w:val="28"/>
        </w:rPr>
        <w:t>МЕТОДИЧЕСКИЕ УКАЗАНИЯ ПО ВЫПОЛНЕНИЮ</w:t>
      </w:r>
    </w:p>
    <w:p w:rsidR="00110F4B" w:rsidRDefault="00110F4B">
      <w:pPr>
        <w:spacing w:line="160" w:lineRule="exact"/>
        <w:rPr>
          <w:sz w:val="24"/>
          <w:szCs w:val="24"/>
        </w:rPr>
      </w:pPr>
    </w:p>
    <w:p w:rsidR="00110F4B" w:rsidRDefault="004D1EDB">
      <w:pPr>
        <w:ind w:right="-259"/>
        <w:jc w:val="center"/>
        <w:rPr>
          <w:sz w:val="20"/>
          <w:szCs w:val="20"/>
        </w:rPr>
      </w:pPr>
      <w:r>
        <w:rPr>
          <w:rFonts w:eastAsia="Times New Roman"/>
          <w:b/>
          <w:bCs/>
          <w:sz w:val="28"/>
          <w:szCs w:val="28"/>
        </w:rPr>
        <w:t>ВЫПУСКНОЙ КВАЛИФИКАЦИОННОЙ РАБОТЫ</w:t>
      </w: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46" w:lineRule="exact"/>
        <w:rPr>
          <w:sz w:val="24"/>
          <w:szCs w:val="24"/>
        </w:rPr>
      </w:pPr>
    </w:p>
    <w:p w:rsidR="00110F4B" w:rsidRDefault="004D1EDB">
      <w:pPr>
        <w:ind w:right="-259"/>
        <w:jc w:val="center"/>
        <w:rPr>
          <w:sz w:val="20"/>
          <w:szCs w:val="20"/>
        </w:rPr>
      </w:pPr>
      <w:r>
        <w:rPr>
          <w:rFonts w:eastAsia="Times New Roman"/>
          <w:sz w:val="28"/>
          <w:szCs w:val="28"/>
        </w:rPr>
        <w:t>специальность 38.02.05 Товароведение и экспертиза</w:t>
      </w:r>
    </w:p>
    <w:p w:rsidR="00110F4B" w:rsidRDefault="00110F4B">
      <w:pPr>
        <w:spacing w:line="160" w:lineRule="exact"/>
        <w:rPr>
          <w:sz w:val="24"/>
          <w:szCs w:val="24"/>
        </w:rPr>
      </w:pPr>
    </w:p>
    <w:p w:rsidR="00110F4B" w:rsidRDefault="004D1EDB">
      <w:pPr>
        <w:ind w:right="-259"/>
        <w:jc w:val="center"/>
        <w:rPr>
          <w:sz w:val="20"/>
          <w:szCs w:val="20"/>
        </w:rPr>
      </w:pPr>
      <w:r>
        <w:rPr>
          <w:rFonts w:eastAsia="Times New Roman"/>
          <w:sz w:val="28"/>
          <w:szCs w:val="28"/>
        </w:rPr>
        <w:t>качества потребительских товаров</w:t>
      </w: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200" w:lineRule="exact"/>
        <w:rPr>
          <w:sz w:val="24"/>
          <w:szCs w:val="24"/>
        </w:rPr>
      </w:pPr>
    </w:p>
    <w:p w:rsidR="00110F4B" w:rsidRDefault="00110F4B">
      <w:pPr>
        <w:spacing w:line="342" w:lineRule="exact"/>
        <w:rPr>
          <w:sz w:val="24"/>
          <w:szCs w:val="24"/>
        </w:rPr>
      </w:pPr>
    </w:p>
    <w:p w:rsidR="00C70DEE" w:rsidRDefault="00C70DEE">
      <w:pPr>
        <w:spacing w:line="342" w:lineRule="exact"/>
        <w:rPr>
          <w:sz w:val="24"/>
          <w:szCs w:val="24"/>
        </w:rPr>
      </w:pPr>
    </w:p>
    <w:p w:rsidR="00C70DEE" w:rsidRDefault="00C70DEE">
      <w:pPr>
        <w:spacing w:line="342" w:lineRule="exact"/>
        <w:rPr>
          <w:sz w:val="24"/>
          <w:szCs w:val="24"/>
        </w:rPr>
      </w:pPr>
    </w:p>
    <w:p w:rsidR="00C70DEE" w:rsidRDefault="00C70DEE">
      <w:pPr>
        <w:spacing w:line="342" w:lineRule="exact"/>
        <w:rPr>
          <w:sz w:val="24"/>
          <w:szCs w:val="24"/>
        </w:rPr>
      </w:pPr>
    </w:p>
    <w:p w:rsidR="00C70DEE" w:rsidRDefault="00C70DEE">
      <w:pPr>
        <w:spacing w:line="342" w:lineRule="exact"/>
        <w:rPr>
          <w:sz w:val="24"/>
          <w:szCs w:val="24"/>
        </w:rPr>
      </w:pPr>
    </w:p>
    <w:p w:rsidR="00110F4B" w:rsidRDefault="00C70DEE">
      <w:pPr>
        <w:ind w:right="-259"/>
        <w:jc w:val="center"/>
        <w:rPr>
          <w:sz w:val="20"/>
          <w:szCs w:val="20"/>
        </w:rPr>
      </w:pPr>
      <w:r>
        <w:rPr>
          <w:rFonts w:eastAsia="Times New Roman"/>
          <w:sz w:val="28"/>
          <w:szCs w:val="28"/>
        </w:rPr>
        <w:t>Казань 2018</w:t>
      </w:r>
    </w:p>
    <w:p w:rsidR="00110F4B" w:rsidRDefault="00110F4B">
      <w:pPr>
        <w:sectPr w:rsidR="00110F4B" w:rsidSect="004D1EDB">
          <w:headerReference w:type="even" r:id="rId8"/>
          <w:headerReference w:type="default" r:id="rId9"/>
          <w:footerReference w:type="even" r:id="rId10"/>
          <w:footerReference w:type="default" r:id="rId11"/>
          <w:headerReference w:type="first" r:id="rId12"/>
          <w:footerReference w:type="first" r:id="rId13"/>
          <w:pgSz w:w="11900" w:h="16836"/>
          <w:pgMar w:top="1104" w:right="844" w:bottom="951" w:left="1440" w:header="0" w:footer="0" w:gutter="0"/>
          <w:cols w:space="720" w:equalWidth="0">
            <w:col w:w="9620"/>
          </w:cols>
          <w:docGrid w:linePitch="299"/>
        </w:sectPr>
      </w:pPr>
    </w:p>
    <w:p w:rsidR="00110F4B" w:rsidRDefault="00C70DEE">
      <w:pPr>
        <w:spacing w:line="377" w:lineRule="auto"/>
        <w:ind w:left="260"/>
        <w:jc w:val="both"/>
        <w:rPr>
          <w:sz w:val="20"/>
          <w:szCs w:val="20"/>
        </w:rPr>
      </w:pPr>
      <w:r>
        <w:rPr>
          <w:rFonts w:eastAsia="Times New Roman"/>
          <w:sz w:val="28"/>
          <w:szCs w:val="28"/>
        </w:rPr>
        <w:lastRenderedPageBreak/>
        <w:t>Леонтьева С.С.</w:t>
      </w:r>
      <w:r w:rsidR="004D1EDB">
        <w:rPr>
          <w:rFonts w:eastAsia="Times New Roman"/>
          <w:sz w:val="28"/>
          <w:szCs w:val="28"/>
        </w:rPr>
        <w:t xml:space="preserve"> Методические указания по выполнению выпускной квалификационной работы - Казань: Казанский кооперативный институт (филиал</w:t>
      </w:r>
      <w:r>
        <w:rPr>
          <w:rFonts w:eastAsia="Times New Roman"/>
          <w:sz w:val="28"/>
          <w:szCs w:val="28"/>
        </w:rPr>
        <w:t>) Российского университета, 2018</w:t>
      </w:r>
      <w:r w:rsidR="007D35F4">
        <w:rPr>
          <w:rFonts w:eastAsia="Times New Roman"/>
          <w:sz w:val="28"/>
          <w:szCs w:val="28"/>
        </w:rPr>
        <w:t xml:space="preserve"> - 39</w:t>
      </w:r>
      <w:r w:rsidR="004D1EDB">
        <w:rPr>
          <w:rFonts w:eastAsia="Times New Roman"/>
          <w:sz w:val="28"/>
          <w:szCs w:val="28"/>
        </w:rPr>
        <w:t xml:space="preserve"> с.</w:t>
      </w:r>
    </w:p>
    <w:p w:rsidR="00110F4B" w:rsidRDefault="00110F4B">
      <w:pPr>
        <w:spacing w:line="200" w:lineRule="exact"/>
        <w:rPr>
          <w:sz w:val="20"/>
          <w:szCs w:val="20"/>
        </w:rPr>
      </w:pPr>
    </w:p>
    <w:p w:rsidR="00110F4B" w:rsidRDefault="00110F4B">
      <w:pPr>
        <w:spacing w:line="215" w:lineRule="exact"/>
        <w:rPr>
          <w:sz w:val="20"/>
          <w:szCs w:val="20"/>
        </w:rPr>
      </w:pPr>
    </w:p>
    <w:p w:rsidR="00110F4B" w:rsidRDefault="004D1EDB">
      <w:pPr>
        <w:spacing w:line="365" w:lineRule="auto"/>
        <w:ind w:left="260" w:firstLine="739"/>
        <w:jc w:val="both"/>
        <w:rPr>
          <w:sz w:val="20"/>
          <w:szCs w:val="20"/>
        </w:rPr>
      </w:pPr>
      <w:r>
        <w:rPr>
          <w:rFonts w:eastAsia="Times New Roman"/>
          <w:sz w:val="28"/>
          <w:szCs w:val="28"/>
        </w:rPr>
        <w:t>Методические указания по выполнению выпускной квалификационной работы для студентов очной и заочной форм обучения специальности 38.02.05Товароведение и экспертиза качества потребительских товаров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утвержденным Министерством образования и науки</w:t>
      </w:r>
      <w:r w:rsidR="00C70DEE">
        <w:rPr>
          <w:rFonts w:eastAsia="Times New Roman"/>
          <w:sz w:val="28"/>
          <w:szCs w:val="28"/>
        </w:rPr>
        <w:t xml:space="preserve"> Российской Федерации 28.07.2018</w:t>
      </w:r>
      <w:r>
        <w:rPr>
          <w:rFonts w:eastAsia="Times New Roman"/>
          <w:sz w:val="28"/>
          <w:szCs w:val="28"/>
        </w:rPr>
        <w:t>.</w:t>
      </w:r>
    </w:p>
    <w:p w:rsidR="00110F4B" w:rsidRDefault="00110F4B">
      <w:pPr>
        <w:spacing w:line="200" w:lineRule="exact"/>
        <w:rPr>
          <w:sz w:val="20"/>
          <w:szCs w:val="20"/>
        </w:rPr>
      </w:pPr>
    </w:p>
    <w:p w:rsidR="00110F4B" w:rsidRDefault="00110F4B">
      <w:pPr>
        <w:spacing w:line="236" w:lineRule="exact"/>
        <w:rPr>
          <w:sz w:val="20"/>
          <w:szCs w:val="20"/>
        </w:rPr>
      </w:pPr>
    </w:p>
    <w:p w:rsidR="00110F4B" w:rsidRDefault="004D1EDB">
      <w:pPr>
        <w:spacing w:line="358" w:lineRule="auto"/>
        <w:ind w:left="260" w:firstLine="725"/>
        <w:jc w:val="both"/>
        <w:rPr>
          <w:sz w:val="20"/>
          <w:szCs w:val="20"/>
        </w:rPr>
      </w:pPr>
      <w:r>
        <w:rPr>
          <w:rFonts w:eastAsia="Times New Roman"/>
          <w:b/>
          <w:bCs/>
          <w:sz w:val="28"/>
          <w:szCs w:val="28"/>
        </w:rPr>
        <w:t>Методические указания по выполнению выпускной квалификационной работы:</w:t>
      </w:r>
    </w:p>
    <w:p w:rsidR="00110F4B" w:rsidRDefault="00110F4B">
      <w:pPr>
        <w:spacing w:line="2" w:lineRule="exact"/>
        <w:rPr>
          <w:sz w:val="20"/>
          <w:szCs w:val="20"/>
        </w:rPr>
      </w:pPr>
    </w:p>
    <w:p w:rsidR="00110F4B" w:rsidRDefault="004D1EDB">
      <w:pPr>
        <w:spacing w:line="360" w:lineRule="auto"/>
        <w:ind w:left="260" w:firstLine="708"/>
        <w:jc w:val="both"/>
        <w:rPr>
          <w:sz w:val="20"/>
          <w:szCs w:val="20"/>
        </w:rPr>
      </w:pPr>
      <w:r>
        <w:rPr>
          <w:rFonts w:eastAsia="Times New Roman"/>
          <w:b/>
          <w:bCs/>
          <w:sz w:val="28"/>
          <w:szCs w:val="28"/>
        </w:rPr>
        <w:t xml:space="preserve">обсуждены и рекомендованы </w:t>
      </w:r>
      <w:r>
        <w:rPr>
          <w:rFonts w:eastAsia="Times New Roman"/>
          <w:sz w:val="28"/>
          <w:szCs w:val="28"/>
        </w:rPr>
        <w:t>к утверждению решением кафедры</w:t>
      </w:r>
      <w:r>
        <w:rPr>
          <w:rFonts w:eastAsia="Times New Roman"/>
          <w:b/>
          <w:bCs/>
          <w:sz w:val="28"/>
          <w:szCs w:val="28"/>
        </w:rPr>
        <w:t xml:space="preserve"> </w:t>
      </w:r>
      <w:r>
        <w:rPr>
          <w:rFonts w:eastAsia="Times New Roman"/>
          <w:sz w:val="28"/>
          <w:szCs w:val="28"/>
        </w:rPr>
        <w:t xml:space="preserve">товароведения и технологии общественного питания Казанского кооперативного института (филиала) Российского университета </w:t>
      </w:r>
      <w:r w:rsidR="00C70DEE">
        <w:rPr>
          <w:rFonts w:eastAsia="Times New Roman"/>
          <w:sz w:val="28"/>
          <w:szCs w:val="28"/>
        </w:rPr>
        <w:t>кооперации от «01» сентября 2018</w:t>
      </w:r>
      <w:r>
        <w:rPr>
          <w:rFonts w:eastAsia="Times New Roman"/>
          <w:sz w:val="28"/>
          <w:szCs w:val="28"/>
        </w:rPr>
        <w:t xml:space="preserve"> года, протокол № 1.</w:t>
      </w:r>
    </w:p>
    <w:p w:rsidR="00110F4B" w:rsidRDefault="004D1EDB">
      <w:pPr>
        <w:spacing w:line="379" w:lineRule="auto"/>
        <w:ind w:left="260" w:firstLine="708"/>
        <w:jc w:val="both"/>
        <w:rPr>
          <w:sz w:val="20"/>
          <w:szCs w:val="20"/>
        </w:rPr>
      </w:pPr>
      <w:r>
        <w:rPr>
          <w:rFonts w:eastAsia="Times New Roman"/>
          <w:b/>
          <w:bCs/>
          <w:sz w:val="28"/>
          <w:szCs w:val="28"/>
        </w:rPr>
        <w:t xml:space="preserve">одобрены </w:t>
      </w:r>
      <w:r>
        <w:rPr>
          <w:rFonts w:eastAsia="Times New Roman"/>
          <w:sz w:val="28"/>
          <w:szCs w:val="28"/>
        </w:rPr>
        <w:t>Методическим советом Казанского кооперативного</w:t>
      </w:r>
      <w:r>
        <w:rPr>
          <w:rFonts w:eastAsia="Times New Roman"/>
          <w:b/>
          <w:bCs/>
          <w:sz w:val="28"/>
          <w:szCs w:val="28"/>
        </w:rPr>
        <w:t xml:space="preserve"> </w:t>
      </w:r>
      <w:r>
        <w:rPr>
          <w:rFonts w:eastAsia="Times New Roman"/>
          <w:sz w:val="28"/>
          <w:szCs w:val="28"/>
        </w:rPr>
        <w:t>института (филиала) Российского университет</w:t>
      </w:r>
      <w:r w:rsidR="00C70DEE">
        <w:rPr>
          <w:rFonts w:eastAsia="Times New Roman"/>
          <w:sz w:val="28"/>
          <w:szCs w:val="28"/>
        </w:rPr>
        <w:t>а кооперации от 25 сентября 2018</w:t>
      </w:r>
      <w:r>
        <w:rPr>
          <w:rFonts w:eastAsia="Times New Roman"/>
          <w:sz w:val="28"/>
          <w:szCs w:val="28"/>
        </w:rPr>
        <w:t xml:space="preserve"> года, протокол № 1.</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59" w:lineRule="exact"/>
        <w:rPr>
          <w:sz w:val="20"/>
          <w:szCs w:val="20"/>
        </w:rPr>
      </w:pPr>
    </w:p>
    <w:p w:rsidR="00110F4B" w:rsidRDefault="004D1EDB">
      <w:pPr>
        <w:ind w:left="4940"/>
        <w:rPr>
          <w:sz w:val="20"/>
          <w:szCs w:val="20"/>
        </w:rPr>
      </w:pPr>
      <w:r>
        <w:rPr>
          <w:rFonts w:eastAsia="Times New Roman"/>
          <w:sz w:val="28"/>
          <w:szCs w:val="28"/>
        </w:rPr>
        <w:t>© Казанский кооперативный институт</w:t>
      </w:r>
    </w:p>
    <w:p w:rsidR="00110F4B" w:rsidRDefault="00110F4B">
      <w:pPr>
        <w:spacing w:line="163" w:lineRule="exact"/>
        <w:rPr>
          <w:sz w:val="20"/>
          <w:szCs w:val="20"/>
        </w:rPr>
      </w:pPr>
    </w:p>
    <w:p w:rsidR="00110F4B" w:rsidRDefault="004D1EDB">
      <w:pPr>
        <w:ind w:left="4940"/>
        <w:rPr>
          <w:sz w:val="20"/>
          <w:szCs w:val="20"/>
        </w:rPr>
      </w:pPr>
      <w:r>
        <w:rPr>
          <w:rFonts w:eastAsia="Times New Roman"/>
          <w:sz w:val="28"/>
          <w:szCs w:val="28"/>
        </w:rPr>
        <w:t>(филиал) Российского университета</w:t>
      </w:r>
    </w:p>
    <w:p w:rsidR="00110F4B" w:rsidRDefault="00110F4B">
      <w:pPr>
        <w:spacing w:line="160" w:lineRule="exact"/>
        <w:rPr>
          <w:sz w:val="20"/>
          <w:szCs w:val="20"/>
        </w:rPr>
      </w:pPr>
    </w:p>
    <w:p w:rsidR="00110F4B" w:rsidRDefault="00C70DEE">
      <w:pPr>
        <w:ind w:left="4940"/>
        <w:rPr>
          <w:sz w:val="20"/>
          <w:szCs w:val="20"/>
        </w:rPr>
      </w:pPr>
      <w:r>
        <w:rPr>
          <w:rFonts w:eastAsia="Times New Roman"/>
          <w:sz w:val="28"/>
          <w:szCs w:val="28"/>
        </w:rPr>
        <w:t>кооперации, 2018</w:t>
      </w:r>
    </w:p>
    <w:p w:rsidR="00110F4B" w:rsidRDefault="00110F4B">
      <w:pPr>
        <w:spacing w:line="160" w:lineRule="exact"/>
        <w:rPr>
          <w:sz w:val="20"/>
          <w:szCs w:val="20"/>
        </w:rPr>
      </w:pPr>
    </w:p>
    <w:p w:rsidR="00110F4B" w:rsidRDefault="004D1EDB">
      <w:pPr>
        <w:ind w:left="4940"/>
        <w:rPr>
          <w:sz w:val="20"/>
          <w:szCs w:val="20"/>
        </w:rPr>
      </w:pPr>
      <w:r>
        <w:rPr>
          <w:rFonts w:eastAsia="Times New Roman"/>
          <w:sz w:val="28"/>
          <w:szCs w:val="28"/>
        </w:rPr>
        <w:t xml:space="preserve">© </w:t>
      </w:r>
      <w:r w:rsidR="00C70DEE">
        <w:rPr>
          <w:rFonts w:eastAsia="Times New Roman"/>
          <w:sz w:val="28"/>
          <w:szCs w:val="28"/>
        </w:rPr>
        <w:t>Леонтьева С.С.</w:t>
      </w:r>
    </w:p>
    <w:p w:rsidR="00110F4B" w:rsidRDefault="00110F4B">
      <w:pPr>
        <w:spacing w:line="377" w:lineRule="exact"/>
        <w:rPr>
          <w:sz w:val="20"/>
          <w:szCs w:val="20"/>
        </w:rPr>
      </w:pPr>
    </w:p>
    <w:p w:rsidR="00110F4B" w:rsidRPr="007D058A" w:rsidRDefault="00110F4B" w:rsidP="007D058A">
      <w:pPr>
        <w:ind w:right="-259"/>
        <w:jc w:val="center"/>
        <w:rPr>
          <w:sz w:val="20"/>
          <w:szCs w:val="20"/>
        </w:rPr>
        <w:sectPr w:rsidR="00110F4B" w:rsidRPr="007D058A">
          <w:pgSz w:w="11900" w:h="16836"/>
          <w:pgMar w:top="1104" w:right="844" w:bottom="676" w:left="1440" w:header="0" w:footer="0" w:gutter="0"/>
          <w:cols w:space="720" w:equalWidth="0">
            <w:col w:w="9620"/>
          </w:cols>
        </w:sectPr>
      </w:pPr>
    </w:p>
    <w:p w:rsidR="00110F4B" w:rsidRDefault="004D1EDB">
      <w:pPr>
        <w:ind w:left="3960"/>
        <w:rPr>
          <w:sz w:val="20"/>
          <w:szCs w:val="20"/>
        </w:rPr>
      </w:pPr>
      <w:r>
        <w:rPr>
          <w:rFonts w:eastAsia="Times New Roman"/>
          <w:sz w:val="28"/>
          <w:szCs w:val="28"/>
        </w:rPr>
        <w:lastRenderedPageBreak/>
        <w:t>СОДЕРЖАНИЕ</w:t>
      </w:r>
    </w:p>
    <w:p w:rsidR="00110F4B" w:rsidRDefault="00110F4B">
      <w:pPr>
        <w:spacing w:line="163" w:lineRule="exact"/>
        <w:rPr>
          <w:sz w:val="20"/>
          <w:szCs w:val="20"/>
        </w:rPr>
      </w:pPr>
    </w:p>
    <w:p w:rsidR="00110F4B" w:rsidRDefault="004D1EDB">
      <w:pPr>
        <w:tabs>
          <w:tab w:val="left" w:leader="dot" w:pos="9740"/>
        </w:tabs>
        <w:ind w:left="260"/>
        <w:rPr>
          <w:sz w:val="20"/>
          <w:szCs w:val="20"/>
        </w:rPr>
      </w:pPr>
      <w:r>
        <w:rPr>
          <w:rFonts w:eastAsia="Times New Roman"/>
          <w:sz w:val="28"/>
          <w:szCs w:val="28"/>
        </w:rPr>
        <w:t>ВВЕДЕНИЕ</w:t>
      </w:r>
      <w:r>
        <w:rPr>
          <w:sz w:val="20"/>
          <w:szCs w:val="20"/>
        </w:rPr>
        <w:tab/>
      </w:r>
      <w:r>
        <w:rPr>
          <w:rFonts w:eastAsia="Times New Roman"/>
          <w:sz w:val="28"/>
          <w:szCs w:val="28"/>
        </w:rPr>
        <w:t>4</w:t>
      </w:r>
    </w:p>
    <w:p w:rsidR="00110F4B" w:rsidRDefault="00110F4B">
      <w:pPr>
        <w:spacing w:line="160" w:lineRule="exact"/>
        <w:rPr>
          <w:sz w:val="20"/>
          <w:szCs w:val="20"/>
        </w:rPr>
      </w:pPr>
    </w:p>
    <w:p w:rsidR="00110F4B" w:rsidRDefault="004D1EDB">
      <w:pPr>
        <w:tabs>
          <w:tab w:val="left" w:leader="dot" w:pos="9740"/>
        </w:tabs>
        <w:ind w:left="260"/>
        <w:rPr>
          <w:sz w:val="20"/>
          <w:szCs w:val="20"/>
        </w:rPr>
      </w:pPr>
      <w:r>
        <w:rPr>
          <w:rFonts w:eastAsia="Times New Roman"/>
          <w:sz w:val="28"/>
          <w:szCs w:val="28"/>
        </w:rPr>
        <w:t>1 Цели и задачи выпускной квалификационной работы</w:t>
      </w:r>
      <w:r>
        <w:rPr>
          <w:sz w:val="20"/>
          <w:szCs w:val="20"/>
        </w:rPr>
        <w:tab/>
      </w:r>
      <w:r>
        <w:rPr>
          <w:rFonts w:eastAsia="Times New Roman"/>
          <w:sz w:val="28"/>
          <w:szCs w:val="28"/>
        </w:rPr>
        <w:t>5</w:t>
      </w:r>
    </w:p>
    <w:p w:rsidR="00110F4B" w:rsidRDefault="00110F4B">
      <w:pPr>
        <w:spacing w:line="160" w:lineRule="exact"/>
        <w:rPr>
          <w:sz w:val="20"/>
          <w:szCs w:val="20"/>
        </w:rPr>
      </w:pPr>
    </w:p>
    <w:p w:rsidR="00110F4B" w:rsidRDefault="004D1EDB">
      <w:pPr>
        <w:tabs>
          <w:tab w:val="left" w:leader="dot" w:pos="9740"/>
        </w:tabs>
        <w:ind w:left="260"/>
        <w:rPr>
          <w:sz w:val="20"/>
          <w:szCs w:val="20"/>
        </w:rPr>
      </w:pPr>
      <w:r>
        <w:rPr>
          <w:rFonts w:eastAsia="Times New Roman"/>
          <w:sz w:val="28"/>
          <w:szCs w:val="28"/>
        </w:rPr>
        <w:t>2 Выбор темы выпускной квалификационной работы</w:t>
      </w:r>
      <w:r>
        <w:rPr>
          <w:sz w:val="20"/>
          <w:szCs w:val="20"/>
        </w:rPr>
        <w:tab/>
      </w:r>
      <w:r>
        <w:rPr>
          <w:rFonts w:eastAsia="Times New Roman"/>
          <w:sz w:val="28"/>
          <w:szCs w:val="28"/>
        </w:rPr>
        <w:t>6</w:t>
      </w:r>
    </w:p>
    <w:p w:rsidR="00110F4B" w:rsidRDefault="00110F4B">
      <w:pPr>
        <w:spacing w:line="160" w:lineRule="exact"/>
        <w:rPr>
          <w:sz w:val="20"/>
          <w:szCs w:val="20"/>
        </w:rPr>
      </w:pPr>
    </w:p>
    <w:p w:rsidR="00110F4B" w:rsidRDefault="004D1EDB">
      <w:pPr>
        <w:tabs>
          <w:tab w:val="left" w:leader="dot" w:pos="9740"/>
        </w:tabs>
        <w:ind w:left="260"/>
        <w:rPr>
          <w:sz w:val="20"/>
          <w:szCs w:val="20"/>
        </w:rPr>
      </w:pPr>
      <w:r>
        <w:rPr>
          <w:rFonts w:eastAsia="Times New Roman"/>
          <w:sz w:val="28"/>
          <w:szCs w:val="28"/>
        </w:rPr>
        <w:t>3 Руководство выпускными квалификационными работами</w:t>
      </w:r>
      <w:r>
        <w:rPr>
          <w:sz w:val="20"/>
          <w:szCs w:val="20"/>
        </w:rPr>
        <w:tab/>
      </w:r>
      <w:r>
        <w:rPr>
          <w:rFonts w:eastAsia="Times New Roman"/>
          <w:sz w:val="28"/>
          <w:szCs w:val="28"/>
        </w:rPr>
        <w:t>7</w:t>
      </w:r>
    </w:p>
    <w:p w:rsidR="00110F4B" w:rsidRDefault="00110F4B">
      <w:pPr>
        <w:spacing w:line="163" w:lineRule="exact"/>
        <w:rPr>
          <w:sz w:val="20"/>
          <w:szCs w:val="20"/>
        </w:rPr>
      </w:pPr>
    </w:p>
    <w:p w:rsidR="00110F4B" w:rsidRDefault="004D1EDB">
      <w:pPr>
        <w:tabs>
          <w:tab w:val="left" w:leader="dot" w:pos="9740"/>
        </w:tabs>
        <w:ind w:left="260"/>
        <w:rPr>
          <w:sz w:val="20"/>
          <w:szCs w:val="20"/>
        </w:rPr>
      </w:pPr>
      <w:r>
        <w:rPr>
          <w:rFonts w:eastAsia="Times New Roman"/>
          <w:sz w:val="28"/>
          <w:szCs w:val="28"/>
        </w:rPr>
        <w:t>4 Этапы выполнения выпускной квалификационной работы</w:t>
      </w:r>
      <w:r>
        <w:rPr>
          <w:sz w:val="20"/>
          <w:szCs w:val="20"/>
        </w:rPr>
        <w:tab/>
      </w:r>
      <w:r>
        <w:rPr>
          <w:rFonts w:eastAsia="Times New Roman"/>
          <w:sz w:val="28"/>
          <w:szCs w:val="28"/>
        </w:rPr>
        <w:t>7</w:t>
      </w:r>
    </w:p>
    <w:p w:rsidR="00110F4B" w:rsidRDefault="00110F4B">
      <w:pPr>
        <w:spacing w:line="160" w:lineRule="exact"/>
        <w:rPr>
          <w:sz w:val="20"/>
          <w:szCs w:val="20"/>
        </w:rPr>
      </w:pPr>
    </w:p>
    <w:p w:rsidR="00110F4B" w:rsidRDefault="004D1EDB">
      <w:pPr>
        <w:tabs>
          <w:tab w:val="left" w:leader="dot" w:pos="9740"/>
        </w:tabs>
        <w:ind w:left="260"/>
        <w:rPr>
          <w:sz w:val="20"/>
          <w:szCs w:val="20"/>
        </w:rPr>
      </w:pPr>
      <w:r>
        <w:rPr>
          <w:rFonts w:eastAsia="Times New Roman"/>
          <w:sz w:val="28"/>
          <w:szCs w:val="28"/>
        </w:rPr>
        <w:t>5 Структура выпускной квалификационной работы</w:t>
      </w:r>
      <w:r>
        <w:rPr>
          <w:sz w:val="20"/>
          <w:szCs w:val="20"/>
        </w:rPr>
        <w:tab/>
      </w:r>
      <w:r>
        <w:rPr>
          <w:rFonts w:eastAsia="Times New Roman"/>
          <w:sz w:val="28"/>
          <w:szCs w:val="28"/>
        </w:rPr>
        <w:t>9</w:t>
      </w:r>
    </w:p>
    <w:p w:rsidR="00110F4B" w:rsidRDefault="00110F4B">
      <w:pPr>
        <w:spacing w:line="160" w:lineRule="exact"/>
        <w:rPr>
          <w:sz w:val="20"/>
          <w:szCs w:val="20"/>
        </w:rPr>
      </w:pPr>
    </w:p>
    <w:p w:rsidR="00110F4B" w:rsidRDefault="004D1EDB">
      <w:pPr>
        <w:tabs>
          <w:tab w:val="left" w:leader="dot" w:pos="9580"/>
        </w:tabs>
        <w:ind w:left="260"/>
        <w:rPr>
          <w:sz w:val="20"/>
          <w:szCs w:val="20"/>
        </w:rPr>
      </w:pPr>
      <w:r>
        <w:rPr>
          <w:rFonts w:eastAsia="Times New Roman"/>
          <w:sz w:val="28"/>
          <w:szCs w:val="28"/>
        </w:rPr>
        <w:t>6 Оформление выпускной квалификационной работы</w:t>
      </w:r>
      <w:r>
        <w:rPr>
          <w:sz w:val="20"/>
          <w:szCs w:val="20"/>
        </w:rPr>
        <w:tab/>
      </w:r>
      <w:r w:rsidR="007D35F4">
        <w:rPr>
          <w:rFonts w:eastAsia="Times New Roman"/>
          <w:sz w:val="28"/>
          <w:szCs w:val="28"/>
        </w:rPr>
        <w:t>14</w:t>
      </w:r>
    </w:p>
    <w:p w:rsidR="00110F4B" w:rsidRDefault="00110F4B">
      <w:pPr>
        <w:spacing w:line="161" w:lineRule="exact"/>
        <w:rPr>
          <w:sz w:val="20"/>
          <w:szCs w:val="20"/>
        </w:rPr>
      </w:pPr>
    </w:p>
    <w:p w:rsidR="00110F4B" w:rsidRDefault="004D1EDB">
      <w:pPr>
        <w:tabs>
          <w:tab w:val="left" w:leader="dot" w:pos="9580"/>
        </w:tabs>
        <w:ind w:left="260"/>
        <w:rPr>
          <w:sz w:val="20"/>
          <w:szCs w:val="20"/>
        </w:rPr>
      </w:pPr>
      <w:r>
        <w:rPr>
          <w:rFonts w:eastAsia="Times New Roman"/>
          <w:sz w:val="28"/>
          <w:szCs w:val="28"/>
        </w:rPr>
        <w:t>7 Представление выпускной квалиф</w:t>
      </w:r>
      <w:r w:rsidR="007D35F4">
        <w:rPr>
          <w:rFonts w:eastAsia="Times New Roman"/>
          <w:sz w:val="28"/>
          <w:szCs w:val="28"/>
        </w:rPr>
        <w:t>икационной работы</w:t>
      </w:r>
      <w:r w:rsidR="007D35F4">
        <w:rPr>
          <w:sz w:val="20"/>
          <w:szCs w:val="20"/>
        </w:rPr>
        <w:t>……………………………...…..</w:t>
      </w:r>
      <w:r>
        <w:rPr>
          <w:rFonts w:eastAsia="Times New Roman"/>
          <w:sz w:val="28"/>
          <w:szCs w:val="28"/>
        </w:rPr>
        <w:t>2</w:t>
      </w:r>
      <w:r w:rsidR="007D35F4">
        <w:rPr>
          <w:rFonts w:eastAsia="Times New Roman"/>
          <w:sz w:val="28"/>
          <w:szCs w:val="28"/>
        </w:rPr>
        <w:t>2</w:t>
      </w:r>
    </w:p>
    <w:p w:rsidR="00110F4B" w:rsidRDefault="00110F4B">
      <w:pPr>
        <w:spacing w:line="163" w:lineRule="exact"/>
        <w:rPr>
          <w:sz w:val="20"/>
          <w:szCs w:val="20"/>
        </w:rPr>
      </w:pPr>
    </w:p>
    <w:p w:rsidR="00110F4B" w:rsidRDefault="004D1EDB">
      <w:pPr>
        <w:tabs>
          <w:tab w:val="left" w:leader="dot" w:pos="9580"/>
        </w:tabs>
        <w:ind w:left="260"/>
        <w:rPr>
          <w:sz w:val="20"/>
          <w:szCs w:val="20"/>
        </w:rPr>
      </w:pPr>
      <w:r>
        <w:rPr>
          <w:rFonts w:eastAsia="Times New Roman"/>
          <w:sz w:val="28"/>
          <w:szCs w:val="28"/>
        </w:rPr>
        <w:t>8 Порядок защиты выпускной квалификационной работы</w:t>
      </w:r>
      <w:r>
        <w:rPr>
          <w:sz w:val="20"/>
          <w:szCs w:val="20"/>
        </w:rPr>
        <w:tab/>
      </w:r>
      <w:r w:rsidR="007D35F4">
        <w:rPr>
          <w:rFonts w:eastAsia="Times New Roman"/>
          <w:sz w:val="28"/>
          <w:szCs w:val="28"/>
        </w:rPr>
        <w:t>26</w:t>
      </w:r>
    </w:p>
    <w:p w:rsidR="00110F4B" w:rsidRDefault="00110F4B">
      <w:pPr>
        <w:spacing w:line="160" w:lineRule="exact"/>
        <w:rPr>
          <w:sz w:val="20"/>
          <w:szCs w:val="20"/>
        </w:rPr>
      </w:pPr>
    </w:p>
    <w:p w:rsidR="00110F4B" w:rsidRDefault="004D1EDB">
      <w:pPr>
        <w:tabs>
          <w:tab w:val="left" w:leader="dot" w:pos="9580"/>
        </w:tabs>
        <w:ind w:left="260"/>
        <w:rPr>
          <w:sz w:val="20"/>
          <w:szCs w:val="20"/>
        </w:rPr>
      </w:pPr>
      <w:r>
        <w:rPr>
          <w:rFonts w:eastAsia="Times New Roman"/>
          <w:sz w:val="28"/>
          <w:szCs w:val="28"/>
        </w:rPr>
        <w:t>9 Порядок хранения выпускных квалификационных работ</w:t>
      </w:r>
      <w:r>
        <w:rPr>
          <w:sz w:val="20"/>
          <w:szCs w:val="20"/>
        </w:rPr>
        <w:tab/>
      </w:r>
      <w:r w:rsidR="007D35F4">
        <w:rPr>
          <w:rFonts w:eastAsia="Times New Roman"/>
          <w:sz w:val="28"/>
          <w:szCs w:val="28"/>
        </w:rPr>
        <w:t>28</w:t>
      </w:r>
      <w:bookmarkStart w:id="0" w:name="_GoBack"/>
      <w:bookmarkEnd w:id="0"/>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70" w:lineRule="exact"/>
        <w:rPr>
          <w:sz w:val="20"/>
          <w:szCs w:val="20"/>
        </w:rPr>
      </w:pPr>
    </w:p>
    <w:p w:rsidR="00110F4B" w:rsidRDefault="004D1EDB">
      <w:pPr>
        <w:ind w:right="20"/>
        <w:jc w:val="center"/>
        <w:rPr>
          <w:sz w:val="20"/>
          <w:szCs w:val="20"/>
        </w:rPr>
      </w:pPr>
      <w:r>
        <w:rPr>
          <w:rFonts w:ascii="Calibri" w:eastAsia="Calibri" w:hAnsi="Calibri" w:cs="Calibri"/>
        </w:rPr>
        <w:t>3</w:t>
      </w:r>
    </w:p>
    <w:p w:rsidR="00110F4B" w:rsidRDefault="00110F4B">
      <w:pPr>
        <w:sectPr w:rsidR="00110F4B">
          <w:pgSz w:w="11900" w:h="16836"/>
          <w:pgMar w:top="1104" w:right="564" w:bottom="676" w:left="1440" w:header="0" w:footer="0" w:gutter="0"/>
          <w:cols w:space="720" w:equalWidth="0">
            <w:col w:w="9900"/>
          </w:cols>
        </w:sectPr>
      </w:pPr>
    </w:p>
    <w:p w:rsidR="00110F4B" w:rsidRDefault="004D1EDB">
      <w:pPr>
        <w:ind w:right="-199"/>
        <w:jc w:val="center"/>
        <w:rPr>
          <w:sz w:val="20"/>
          <w:szCs w:val="20"/>
        </w:rPr>
      </w:pPr>
      <w:r>
        <w:rPr>
          <w:rFonts w:eastAsia="Times New Roman"/>
          <w:sz w:val="28"/>
          <w:szCs w:val="28"/>
        </w:rPr>
        <w:lastRenderedPageBreak/>
        <w:t>ВВЕДЕНИЕ</w:t>
      </w:r>
    </w:p>
    <w:p w:rsidR="00110F4B" w:rsidRDefault="00110F4B">
      <w:pPr>
        <w:spacing w:line="200" w:lineRule="exact"/>
        <w:rPr>
          <w:sz w:val="20"/>
          <w:szCs w:val="20"/>
        </w:rPr>
      </w:pPr>
    </w:p>
    <w:p w:rsidR="00110F4B" w:rsidRDefault="00110F4B">
      <w:pPr>
        <w:spacing w:line="284" w:lineRule="exact"/>
        <w:rPr>
          <w:sz w:val="20"/>
          <w:szCs w:val="20"/>
        </w:rPr>
      </w:pPr>
    </w:p>
    <w:p w:rsidR="00110F4B" w:rsidRDefault="004D1EDB">
      <w:pPr>
        <w:spacing w:line="359" w:lineRule="auto"/>
        <w:ind w:left="260" w:firstLine="761"/>
        <w:jc w:val="both"/>
        <w:rPr>
          <w:sz w:val="20"/>
          <w:szCs w:val="20"/>
        </w:rPr>
      </w:pPr>
      <w:r>
        <w:rPr>
          <w:rFonts w:eastAsia="Times New Roman"/>
          <w:sz w:val="28"/>
          <w:szCs w:val="28"/>
        </w:rPr>
        <w:t>Выполнение студентами выпускных квалификационных работ является частью основной профессиональной образовательной программы среднего профессионального образования, которая является проверкой качества полученных студентом знаний и умений, практического опыта, сформированности общих и профессиональных компетенций, позволяющих решать профессиональные задачи.</w:t>
      </w:r>
    </w:p>
    <w:p w:rsidR="00110F4B" w:rsidRDefault="00110F4B">
      <w:pPr>
        <w:spacing w:line="7" w:lineRule="exact"/>
        <w:rPr>
          <w:sz w:val="20"/>
          <w:szCs w:val="20"/>
        </w:rPr>
      </w:pPr>
    </w:p>
    <w:p w:rsidR="00110F4B" w:rsidRDefault="004D1EDB">
      <w:pPr>
        <w:spacing w:line="360" w:lineRule="auto"/>
        <w:ind w:left="260" w:firstLine="725"/>
        <w:jc w:val="both"/>
        <w:rPr>
          <w:sz w:val="20"/>
          <w:szCs w:val="20"/>
        </w:rPr>
      </w:pPr>
      <w:r>
        <w:rPr>
          <w:rFonts w:eastAsia="Times New Roman"/>
          <w:sz w:val="28"/>
          <w:szCs w:val="28"/>
        </w:rPr>
        <w:t>Выпускная квалификационная работа (ВКР)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110F4B" w:rsidRDefault="004D1EDB">
      <w:pPr>
        <w:spacing w:line="360" w:lineRule="auto"/>
        <w:ind w:left="260" w:right="40" w:firstLine="708"/>
        <w:jc w:val="both"/>
        <w:rPr>
          <w:sz w:val="20"/>
          <w:szCs w:val="20"/>
        </w:rPr>
      </w:pPr>
      <w:r>
        <w:rPr>
          <w:rFonts w:eastAsia="Times New Roman"/>
          <w:sz w:val="28"/>
          <w:szCs w:val="28"/>
        </w:rPr>
        <w:t>Методические указания по выполнению выпускной квалификационной работы разработаны в соответствии с требованиями Федерального</w:t>
      </w:r>
    </w:p>
    <w:p w:rsidR="00110F4B" w:rsidRDefault="00110F4B">
      <w:pPr>
        <w:spacing w:line="1" w:lineRule="exact"/>
        <w:rPr>
          <w:sz w:val="20"/>
          <w:szCs w:val="20"/>
        </w:rPr>
      </w:pPr>
    </w:p>
    <w:p w:rsidR="00110F4B" w:rsidRDefault="004D1EDB">
      <w:pPr>
        <w:spacing w:line="359" w:lineRule="auto"/>
        <w:ind w:left="260" w:right="40"/>
        <w:jc w:val="both"/>
        <w:rPr>
          <w:sz w:val="20"/>
          <w:szCs w:val="20"/>
        </w:rPr>
      </w:pPr>
      <w:r>
        <w:rPr>
          <w:rFonts w:eastAsia="Times New Roman"/>
          <w:sz w:val="28"/>
          <w:szCs w:val="28"/>
        </w:rPr>
        <w:t>государственного образовательного стандарта среднего профессиональногообразования для специальности 38.02.05Товароведение и экспертиза качества потребительских товаров.</w:t>
      </w:r>
    </w:p>
    <w:p w:rsidR="00110F4B" w:rsidRDefault="00110F4B">
      <w:pPr>
        <w:spacing w:line="2" w:lineRule="exact"/>
        <w:rPr>
          <w:sz w:val="20"/>
          <w:szCs w:val="20"/>
        </w:rPr>
      </w:pPr>
    </w:p>
    <w:p w:rsidR="00110F4B" w:rsidRDefault="004D1EDB">
      <w:pPr>
        <w:numPr>
          <w:ilvl w:val="0"/>
          <w:numId w:val="1"/>
        </w:numPr>
        <w:tabs>
          <w:tab w:val="left" w:pos="1376"/>
        </w:tabs>
        <w:spacing w:line="360" w:lineRule="auto"/>
        <w:ind w:left="260" w:right="40" w:firstLine="710"/>
        <w:jc w:val="both"/>
        <w:rPr>
          <w:rFonts w:eastAsia="Times New Roman"/>
          <w:sz w:val="28"/>
          <w:szCs w:val="28"/>
        </w:rPr>
      </w:pPr>
      <w:r>
        <w:rPr>
          <w:rFonts w:eastAsia="Times New Roman"/>
          <w:sz w:val="28"/>
          <w:szCs w:val="28"/>
        </w:rPr>
        <w:t>соответствии с обязательными требованиями ФГОС, тематика выпускной квалификационной работы по специальности 38.02.05 Товароведение и экспертиза качества потребительских товаров должна соответствовать содержанию одного или нескольких профессиональных модулей. С учетом данного требования, обучающимся предоставлена возможность выбора темы дипломной работы по профессиональным модулям: ПМ.01 Управление ассортиментом товаров и ПМ.02 Организация и проведение экспертизы и оценки качества товаров.</w:t>
      </w:r>
    </w:p>
    <w:p w:rsidR="00110F4B" w:rsidRDefault="004D1EDB">
      <w:pPr>
        <w:numPr>
          <w:ilvl w:val="0"/>
          <w:numId w:val="1"/>
        </w:numPr>
        <w:tabs>
          <w:tab w:val="left" w:pos="1645"/>
        </w:tabs>
        <w:spacing w:line="371" w:lineRule="auto"/>
        <w:ind w:left="260" w:right="40" w:firstLine="709"/>
        <w:jc w:val="both"/>
        <w:rPr>
          <w:rFonts w:eastAsia="Times New Roman"/>
          <w:sz w:val="28"/>
          <w:szCs w:val="28"/>
        </w:rPr>
      </w:pPr>
      <w:r>
        <w:rPr>
          <w:rFonts w:eastAsia="Times New Roman"/>
          <w:sz w:val="28"/>
          <w:szCs w:val="28"/>
        </w:rPr>
        <w:t>методических указаниях по выполнению выпускной квалификационной (дипломной) работы рассматриваются порядок выбора темы выпускной квалификационной работы, требования к содержанию, правила оформления и порядок защиты.</w:t>
      </w:r>
    </w:p>
    <w:p w:rsidR="00110F4B" w:rsidRDefault="00110F4B">
      <w:pPr>
        <w:spacing w:line="297" w:lineRule="exact"/>
        <w:rPr>
          <w:sz w:val="20"/>
          <w:szCs w:val="20"/>
        </w:rPr>
      </w:pPr>
    </w:p>
    <w:p w:rsidR="00110F4B" w:rsidRDefault="004D1EDB">
      <w:pPr>
        <w:ind w:right="-219"/>
        <w:jc w:val="center"/>
        <w:rPr>
          <w:sz w:val="20"/>
          <w:szCs w:val="20"/>
        </w:rPr>
      </w:pPr>
      <w:r>
        <w:rPr>
          <w:rFonts w:eastAsia="Times New Roman"/>
          <w:sz w:val="24"/>
          <w:szCs w:val="24"/>
        </w:rPr>
        <w:t>4</w:t>
      </w:r>
    </w:p>
    <w:p w:rsidR="00110F4B" w:rsidRDefault="00110F4B">
      <w:pPr>
        <w:sectPr w:rsidR="00110F4B" w:rsidSect="007D058A">
          <w:pgSz w:w="11900" w:h="16836"/>
          <w:pgMar w:top="1104" w:right="804" w:bottom="690" w:left="1440" w:header="0" w:footer="0" w:gutter="0"/>
          <w:pgNumType w:start="2"/>
          <w:cols w:space="720" w:equalWidth="0">
            <w:col w:w="9660"/>
          </w:cols>
        </w:sectPr>
      </w:pPr>
    </w:p>
    <w:p w:rsidR="00110F4B" w:rsidRDefault="004D1EDB">
      <w:pPr>
        <w:ind w:left="960"/>
        <w:rPr>
          <w:sz w:val="20"/>
          <w:szCs w:val="20"/>
        </w:rPr>
      </w:pPr>
      <w:r>
        <w:rPr>
          <w:rFonts w:eastAsia="Times New Roman"/>
          <w:sz w:val="28"/>
          <w:szCs w:val="28"/>
        </w:rPr>
        <w:lastRenderedPageBreak/>
        <w:t>1 Цели и задачи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Значение выпускной квалификационной работы как завершающего этапа подготовки товароведа-эксперта в том, что закрепляются и расширяются умения и знания по специальности, а также обобщается материал преддипломной практики.</w:t>
      </w:r>
    </w:p>
    <w:p w:rsidR="00110F4B" w:rsidRDefault="004D1EDB">
      <w:pPr>
        <w:ind w:left="960"/>
        <w:rPr>
          <w:sz w:val="20"/>
          <w:szCs w:val="20"/>
        </w:rPr>
      </w:pPr>
      <w:r>
        <w:rPr>
          <w:rFonts w:eastAsia="Times New Roman"/>
          <w:sz w:val="28"/>
          <w:szCs w:val="28"/>
        </w:rPr>
        <w:t>Целями выпускной квалификационной работы являются:</w:t>
      </w:r>
    </w:p>
    <w:p w:rsidR="00110F4B" w:rsidRDefault="00110F4B">
      <w:pPr>
        <w:spacing w:line="160" w:lineRule="exact"/>
        <w:rPr>
          <w:sz w:val="20"/>
          <w:szCs w:val="20"/>
        </w:rPr>
      </w:pPr>
    </w:p>
    <w:p w:rsidR="00110F4B" w:rsidRDefault="004D1EDB">
      <w:pPr>
        <w:numPr>
          <w:ilvl w:val="0"/>
          <w:numId w:val="2"/>
        </w:numPr>
        <w:tabs>
          <w:tab w:val="left" w:pos="1335"/>
        </w:tabs>
        <w:spacing w:line="360" w:lineRule="auto"/>
        <w:ind w:left="260" w:firstLine="710"/>
        <w:rPr>
          <w:rFonts w:eastAsia="Times New Roman"/>
          <w:sz w:val="28"/>
          <w:szCs w:val="28"/>
        </w:rPr>
      </w:pPr>
      <w:r>
        <w:rPr>
          <w:rFonts w:eastAsia="Times New Roman"/>
          <w:sz w:val="28"/>
          <w:szCs w:val="28"/>
        </w:rPr>
        <w:t>систематизация, закрепление и расширение теоретических и практических знаний и умений по специальности;</w:t>
      </w:r>
    </w:p>
    <w:p w:rsidR="00110F4B" w:rsidRDefault="00110F4B">
      <w:pPr>
        <w:spacing w:line="1" w:lineRule="exact"/>
        <w:rPr>
          <w:rFonts w:eastAsia="Times New Roman"/>
          <w:sz w:val="28"/>
          <w:szCs w:val="28"/>
        </w:rPr>
      </w:pPr>
    </w:p>
    <w:p w:rsidR="00110F4B" w:rsidRDefault="004D1EDB">
      <w:pPr>
        <w:numPr>
          <w:ilvl w:val="0"/>
          <w:numId w:val="2"/>
        </w:numPr>
        <w:tabs>
          <w:tab w:val="left" w:pos="1184"/>
        </w:tabs>
        <w:spacing w:line="359" w:lineRule="auto"/>
        <w:ind w:left="260" w:firstLine="710"/>
        <w:jc w:val="both"/>
        <w:rPr>
          <w:rFonts w:eastAsia="Times New Roman"/>
          <w:sz w:val="28"/>
          <w:szCs w:val="28"/>
        </w:rPr>
      </w:pPr>
      <w:r>
        <w:rPr>
          <w:rFonts w:eastAsia="Times New Roman"/>
          <w:sz w:val="28"/>
          <w:szCs w:val="28"/>
        </w:rPr>
        <w:t>применение этих знаний при решении конкретных задач в области таких видов деятельности как управление ассортиментом и проведение экспертизы и оценки качества товаров;</w:t>
      </w:r>
    </w:p>
    <w:p w:rsidR="00110F4B" w:rsidRDefault="00110F4B">
      <w:pPr>
        <w:spacing w:line="2" w:lineRule="exact"/>
        <w:rPr>
          <w:rFonts w:eastAsia="Times New Roman"/>
          <w:sz w:val="28"/>
          <w:szCs w:val="28"/>
        </w:rPr>
      </w:pPr>
    </w:p>
    <w:p w:rsidR="00110F4B" w:rsidRDefault="004D1EDB">
      <w:pPr>
        <w:numPr>
          <w:ilvl w:val="0"/>
          <w:numId w:val="2"/>
        </w:numPr>
        <w:tabs>
          <w:tab w:val="left" w:pos="1123"/>
        </w:tabs>
        <w:spacing w:line="360" w:lineRule="auto"/>
        <w:ind w:left="960" w:firstLine="10"/>
        <w:rPr>
          <w:rFonts w:eastAsia="Times New Roman"/>
          <w:sz w:val="28"/>
          <w:szCs w:val="28"/>
        </w:rPr>
      </w:pPr>
      <w:r>
        <w:rPr>
          <w:rFonts w:eastAsia="Times New Roman"/>
          <w:sz w:val="28"/>
          <w:szCs w:val="28"/>
        </w:rPr>
        <w:t>выявление подготовленности студентов к самостоятельной работе. Цели выпускной квалификационной работы по специальности 38.02.05</w:t>
      </w:r>
    </w:p>
    <w:p w:rsidR="00110F4B" w:rsidRDefault="00110F4B">
      <w:pPr>
        <w:spacing w:line="1" w:lineRule="exact"/>
        <w:rPr>
          <w:sz w:val="20"/>
          <w:szCs w:val="20"/>
        </w:rPr>
      </w:pPr>
    </w:p>
    <w:p w:rsidR="00110F4B" w:rsidRDefault="004D1EDB">
      <w:pPr>
        <w:spacing w:line="359" w:lineRule="auto"/>
        <w:ind w:left="260"/>
        <w:jc w:val="both"/>
        <w:rPr>
          <w:sz w:val="20"/>
          <w:szCs w:val="20"/>
        </w:rPr>
      </w:pPr>
      <w:r>
        <w:rPr>
          <w:rFonts w:eastAsia="Times New Roman"/>
          <w:sz w:val="28"/>
          <w:szCs w:val="28"/>
        </w:rPr>
        <w:t>Товароведение и экспертиза качества потребительских товаров должны быть привязаны к теме дипломной работы.</w:t>
      </w:r>
    </w:p>
    <w:p w:rsidR="00110F4B" w:rsidRDefault="00110F4B">
      <w:pPr>
        <w:spacing w:line="2"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Тематика выпускных квалификационных работ определяется выпускающей предметной комиссией. Темы выпускных работ должны предусматривать разработку вопросов, представляющих научную ценность и практическую значимость</w:t>
      </w:r>
    </w:p>
    <w:p w:rsidR="00110F4B" w:rsidRDefault="004D1EDB">
      <w:pPr>
        <w:numPr>
          <w:ilvl w:val="1"/>
          <w:numId w:val="3"/>
        </w:numPr>
        <w:tabs>
          <w:tab w:val="left" w:pos="1249"/>
        </w:tabs>
        <w:spacing w:line="360" w:lineRule="auto"/>
        <w:ind w:left="260" w:firstLine="709"/>
        <w:rPr>
          <w:rFonts w:eastAsia="Times New Roman"/>
          <w:sz w:val="28"/>
          <w:szCs w:val="28"/>
        </w:rPr>
      </w:pPr>
      <w:r>
        <w:rPr>
          <w:rFonts w:eastAsia="Times New Roman"/>
          <w:sz w:val="28"/>
          <w:szCs w:val="28"/>
        </w:rPr>
        <w:t>связи с поставленной целью в выпускной квалификационной работе решаются следующие задачи:</w:t>
      </w:r>
    </w:p>
    <w:p w:rsidR="00110F4B" w:rsidRDefault="00110F4B">
      <w:pPr>
        <w:spacing w:line="1" w:lineRule="exact"/>
        <w:rPr>
          <w:rFonts w:eastAsia="Times New Roman"/>
          <w:sz w:val="28"/>
          <w:szCs w:val="28"/>
        </w:rPr>
      </w:pPr>
    </w:p>
    <w:p w:rsidR="00110F4B" w:rsidRDefault="004D1EDB">
      <w:pPr>
        <w:numPr>
          <w:ilvl w:val="0"/>
          <w:numId w:val="3"/>
        </w:numPr>
        <w:tabs>
          <w:tab w:val="left" w:pos="1299"/>
        </w:tabs>
        <w:spacing w:line="359" w:lineRule="auto"/>
        <w:ind w:left="260" w:firstLine="709"/>
        <w:rPr>
          <w:rFonts w:eastAsia="Times New Roman"/>
          <w:sz w:val="28"/>
          <w:szCs w:val="28"/>
        </w:rPr>
      </w:pPr>
      <w:r>
        <w:rPr>
          <w:rFonts w:eastAsia="Times New Roman"/>
          <w:sz w:val="28"/>
          <w:szCs w:val="28"/>
        </w:rPr>
        <w:t>анализируется и систематизируется теоретический материал в соответствии с выбранной темой;</w:t>
      </w:r>
    </w:p>
    <w:p w:rsidR="00110F4B" w:rsidRDefault="00110F4B">
      <w:pPr>
        <w:spacing w:line="1" w:lineRule="exact"/>
        <w:rPr>
          <w:rFonts w:eastAsia="Times New Roman"/>
          <w:sz w:val="28"/>
          <w:szCs w:val="28"/>
        </w:rPr>
      </w:pPr>
    </w:p>
    <w:p w:rsidR="00110F4B" w:rsidRDefault="004D1EDB">
      <w:pPr>
        <w:numPr>
          <w:ilvl w:val="0"/>
          <w:numId w:val="3"/>
        </w:numPr>
        <w:tabs>
          <w:tab w:val="left" w:pos="1290"/>
        </w:tabs>
        <w:spacing w:line="360" w:lineRule="auto"/>
        <w:ind w:left="260" w:firstLine="709"/>
        <w:rPr>
          <w:rFonts w:eastAsia="Times New Roman"/>
          <w:sz w:val="28"/>
          <w:szCs w:val="28"/>
        </w:rPr>
      </w:pPr>
      <w:r>
        <w:rPr>
          <w:rFonts w:eastAsia="Times New Roman"/>
          <w:sz w:val="28"/>
          <w:szCs w:val="28"/>
        </w:rPr>
        <w:t>дается характеристика этапов выполнения работы, источников получения информации;</w:t>
      </w:r>
    </w:p>
    <w:p w:rsidR="00110F4B" w:rsidRDefault="00110F4B">
      <w:pPr>
        <w:spacing w:line="1" w:lineRule="exact"/>
        <w:rPr>
          <w:rFonts w:eastAsia="Times New Roman"/>
          <w:sz w:val="28"/>
          <w:szCs w:val="28"/>
        </w:rPr>
      </w:pPr>
    </w:p>
    <w:p w:rsidR="00110F4B" w:rsidRDefault="004D1EDB">
      <w:pPr>
        <w:numPr>
          <w:ilvl w:val="0"/>
          <w:numId w:val="3"/>
        </w:numPr>
        <w:tabs>
          <w:tab w:val="left" w:pos="1140"/>
        </w:tabs>
        <w:ind w:left="1140" w:hanging="172"/>
        <w:rPr>
          <w:rFonts w:eastAsia="Times New Roman"/>
          <w:sz w:val="28"/>
          <w:szCs w:val="28"/>
        </w:rPr>
      </w:pPr>
      <w:r>
        <w:rPr>
          <w:rFonts w:eastAsia="Times New Roman"/>
          <w:sz w:val="28"/>
          <w:szCs w:val="28"/>
        </w:rPr>
        <w:t>определяется объект и методы исследования;</w:t>
      </w:r>
    </w:p>
    <w:p w:rsidR="00110F4B" w:rsidRDefault="00110F4B">
      <w:pPr>
        <w:spacing w:line="160" w:lineRule="exact"/>
        <w:rPr>
          <w:rFonts w:eastAsia="Times New Roman"/>
          <w:sz w:val="28"/>
          <w:szCs w:val="28"/>
        </w:rPr>
      </w:pPr>
    </w:p>
    <w:p w:rsidR="00110F4B" w:rsidRDefault="004D1EDB">
      <w:pPr>
        <w:numPr>
          <w:ilvl w:val="0"/>
          <w:numId w:val="3"/>
        </w:numPr>
        <w:tabs>
          <w:tab w:val="left" w:pos="1136"/>
        </w:tabs>
        <w:spacing w:line="394" w:lineRule="auto"/>
        <w:ind w:left="260" w:firstLine="708"/>
        <w:rPr>
          <w:rFonts w:eastAsia="Times New Roman"/>
          <w:sz w:val="28"/>
          <w:szCs w:val="28"/>
        </w:rPr>
      </w:pPr>
      <w:r>
        <w:rPr>
          <w:rFonts w:eastAsia="Times New Roman"/>
          <w:sz w:val="28"/>
          <w:szCs w:val="28"/>
        </w:rPr>
        <w:t>дается характеристика состояния изучаемых вопросов согласно теме в конкретной торговой организации (или производственном предприятии);</w:t>
      </w:r>
    </w:p>
    <w:p w:rsidR="00110F4B" w:rsidRDefault="00110F4B">
      <w:pPr>
        <w:spacing w:line="103" w:lineRule="exact"/>
        <w:rPr>
          <w:sz w:val="20"/>
          <w:szCs w:val="20"/>
        </w:rPr>
      </w:pPr>
    </w:p>
    <w:p w:rsidR="00110F4B" w:rsidRDefault="004D1EDB">
      <w:pPr>
        <w:ind w:right="-259"/>
        <w:jc w:val="center"/>
        <w:rPr>
          <w:sz w:val="20"/>
          <w:szCs w:val="20"/>
        </w:rPr>
      </w:pPr>
      <w:r>
        <w:rPr>
          <w:rFonts w:eastAsia="Times New Roman"/>
          <w:sz w:val="24"/>
          <w:szCs w:val="24"/>
        </w:rPr>
        <w:t>5</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numPr>
          <w:ilvl w:val="0"/>
          <w:numId w:val="4"/>
        </w:numPr>
        <w:tabs>
          <w:tab w:val="left" w:pos="1140"/>
        </w:tabs>
        <w:ind w:left="1140" w:hanging="170"/>
        <w:rPr>
          <w:rFonts w:eastAsia="Times New Roman"/>
          <w:sz w:val="28"/>
          <w:szCs w:val="28"/>
        </w:rPr>
      </w:pPr>
      <w:r>
        <w:rPr>
          <w:rFonts w:eastAsia="Times New Roman"/>
          <w:sz w:val="28"/>
          <w:szCs w:val="28"/>
        </w:rPr>
        <w:lastRenderedPageBreak/>
        <w:t>проводится эксперимент, согласно объекта исследования;</w:t>
      </w:r>
    </w:p>
    <w:p w:rsidR="00110F4B" w:rsidRDefault="00110F4B">
      <w:pPr>
        <w:spacing w:line="162" w:lineRule="exact"/>
        <w:rPr>
          <w:rFonts w:eastAsia="Times New Roman"/>
          <w:sz w:val="28"/>
          <w:szCs w:val="28"/>
        </w:rPr>
      </w:pPr>
    </w:p>
    <w:p w:rsidR="00110F4B" w:rsidRDefault="004D1EDB">
      <w:pPr>
        <w:numPr>
          <w:ilvl w:val="0"/>
          <w:numId w:val="4"/>
        </w:numPr>
        <w:tabs>
          <w:tab w:val="left" w:pos="1414"/>
        </w:tabs>
        <w:spacing w:line="394" w:lineRule="auto"/>
        <w:ind w:left="260" w:firstLine="709"/>
        <w:rPr>
          <w:rFonts w:eastAsia="Times New Roman"/>
          <w:sz w:val="28"/>
          <w:szCs w:val="28"/>
        </w:rPr>
      </w:pPr>
      <w:r>
        <w:rPr>
          <w:rFonts w:eastAsia="Times New Roman"/>
          <w:sz w:val="28"/>
          <w:szCs w:val="28"/>
        </w:rPr>
        <w:t>анализируются статистические материалы по конкретному предприятию.</w:t>
      </w:r>
    </w:p>
    <w:p w:rsidR="00110F4B" w:rsidRDefault="00110F4B">
      <w:pPr>
        <w:spacing w:line="390" w:lineRule="exact"/>
        <w:rPr>
          <w:sz w:val="20"/>
          <w:szCs w:val="20"/>
        </w:rPr>
      </w:pPr>
    </w:p>
    <w:p w:rsidR="00110F4B" w:rsidRDefault="004D1EDB">
      <w:pPr>
        <w:numPr>
          <w:ilvl w:val="0"/>
          <w:numId w:val="5"/>
        </w:numPr>
        <w:tabs>
          <w:tab w:val="left" w:pos="1260"/>
        </w:tabs>
        <w:ind w:left="1260" w:hanging="290"/>
        <w:rPr>
          <w:rFonts w:eastAsia="Times New Roman"/>
          <w:sz w:val="28"/>
          <w:szCs w:val="28"/>
        </w:rPr>
      </w:pPr>
      <w:r>
        <w:rPr>
          <w:rFonts w:eastAsia="Times New Roman"/>
          <w:sz w:val="28"/>
          <w:szCs w:val="28"/>
        </w:rPr>
        <w:t>Выбор темы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Выпускная квалификационная работа выполняется на выпускном курсе.</w:t>
      </w:r>
    </w:p>
    <w:p w:rsidR="00110F4B" w:rsidRDefault="00110F4B">
      <w:pPr>
        <w:spacing w:line="2"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При разработке программы итоговой государственной аттестации определяется тематика выпускных квалификационных работ в соответствии с присваиваемой выпускникам квалификацией.</w:t>
      </w:r>
    </w:p>
    <w:p w:rsidR="00110F4B" w:rsidRDefault="00110F4B">
      <w:pPr>
        <w:spacing w:line="1"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Темы выпускных квалификационных работ должны отвечать современным требованиям развития образования, культуры, науки, экономики, техники, производства и соответствовать содержанию одного или нескольких модулей.</w:t>
      </w:r>
    </w:p>
    <w:p w:rsidR="00110F4B" w:rsidRDefault="004D1EDB">
      <w:pPr>
        <w:spacing w:line="359" w:lineRule="auto"/>
        <w:ind w:left="260" w:firstLine="708"/>
        <w:jc w:val="both"/>
        <w:rPr>
          <w:sz w:val="20"/>
          <w:szCs w:val="20"/>
        </w:rPr>
      </w:pPr>
      <w:r>
        <w:rPr>
          <w:rFonts w:eastAsia="Times New Roman"/>
          <w:sz w:val="28"/>
          <w:szCs w:val="28"/>
        </w:rPr>
        <w:t>Темы выпускных квалификационных работ разрабатываются преподавателями института по возможности с учетом запросов работодателей, заинтересованных в разработке данных тем и рассматриваются соответствующими кафедрами. Количество предлагаемых обучающимся тем ВКР должно превышать число выпускников, желающих избрать тему ВКР по данной кафедре (Приложение А).</w:t>
      </w:r>
    </w:p>
    <w:p w:rsidR="00110F4B" w:rsidRDefault="00110F4B">
      <w:pPr>
        <w:spacing w:line="7" w:lineRule="exact"/>
        <w:rPr>
          <w:sz w:val="20"/>
          <w:szCs w:val="20"/>
        </w:rPr>
      </w:pPr>
    </w:p>
    <w:p w:rsidR="00110F4B" w:rsidRDefault="004D1EDB">
      <w:pPr>
        <w:spacing w:line="365" w:lineRule="auto"/>
        <w:ind w:left="260" w:firstLine="708"/>
        <w:jc w:val="both"/>
        <w:rPr>
          <w:sz w:val="20"/>
          <w:szCs w:val="20"/>
        </w:rPr>
      </w:pPr>
      <w:r>
        <w:rPr>
          <w:rFonts w:eastAsia="Times New Roman"/>
          <w:sz w:val="28"/>
          <w:szCs w:val="28"/>
        </w:rPr>
        <w:t>После утверждения тематики ВКР приказом ректора Института, но не позднее, чем за один месяц до начала прохождения преддипломной практики, обучающийся осуществляет выбор темы и подает заявление о закреплении темы ВКР (Приложение Б). В случае если в установленные сроки обучающийся не подает заявление о закреплении темы ВКР, то заведующим кафедрой оформляется докладная записка на имя проректора по учебной работе с указанием причин отсутствия заявления и предложениями о разрешении создавшейся ситуации. На основании заявлений,</w:t>
      </w:r>
    </w:p>
    <w:p w:rsidR="00110F4B" w:rsidRDefault="00110F4B">
      <w:pPr>
        <w:spacing w:line="141" w:lineRule="exact"/>
        <w:rPr>
          <w:sz w:val="20"/>
          <w:szCs w:val="20"/>
        </w:rPr>
      </w:pPr>
    </w:p>
    <w:p w:rsidR="00110F4B" w:rsidRDefault="004D1EDB">
      <w:pPr>
        <w:ind w:right="-259"/>
        <w:jc w:val="center"/>
        <w:rPr>
          <w:sz w:val="20"/>
          <w:szCs w:val="20"/>
        </w:rPr>
      </w:pPr>
      <w:r>
        <w:rPr>
          <w:rFonts w:eastAsia="Times New Roman"/>
          <w:sz w:val="24"/>
          <w:szCs w:val="24"/>
        </w:rPr>
        <w:t>6</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spacing w:line="377" w:lineRule="auto"/>
        <w:ind w:left="260"/>
        <w:jc w:val="both"/>
        <w:rPr>
          <w:sz w:val="20"/>
          <w:szCs w:val="20"/>
        </w:rPr>
      </w:pPr>
      <w:r>
        <w:rPr>
          <w:rFonts w:eastAsia="Times New Roman"/>
          <w:sz w:val="28"/>
          <w:szCs w:val="28"/>
        </w:rPr>
        <w:lastRenderedPageBreak/>
        <w:t>представленных кафедрами, не позднее, чем за 2 недели до начала преддипломной практики издается приказ ректора о закреплении за обучающимся темы ВКР и научного руководителя.</w:t>
      </w:r>
    </w:p>
    <w:p w:rsidR="00110F4B" w:rsidRDefault="00110F4B">
      <w:pPr>
        <w:spacing w:line="200" w:lineRule="exact"/>
        <w:rPr>
          <w:sz w:val="20"/>
          <w:szCs w:val="20"/>
        </w:rPr>
      </w:pPr>
    </w:p>
    <w:p w:rsidR="00110F4B" w:rsidRDefault="00110F4B">
      <w:pPr>
        <w:spacing w:line="215" w:lineRule="exact"/>
        <w:rPr>
          <w:sz w:val="20"/>
          <w:szCs w:val="20"/>
        </w:rPr>
      </w:pPr>
    </w:p>
    <w:p w:rsidR="00110F4B" w:rsidRDefault="004D1EDB">
      <w:pPr>
        <w:ind w:left="960"/>
        <w:rPr>
          <w:sz w:val="20"/>
          <w:szCs w:val="20"/>
        </w:rPr>
      </w:pPr>
      <w:r>
        <w:rPr>
          <w:rFonts w:eastAsia="Times New Roman"/>
          <w:sz w:val="28"/>
          <w:szCs w:val="28"/>
        </w:rPr>
        <w:t>3 Руководство выпускными квалификационными работами</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59" w:lineRule="auto"/>
        <w:ind w:left="980"/>
        <w:rPr>
          <w:sz w:val="20"/>
          <w:szCs w:val="20"/>
        </w:rPr>
      </w:pPr>
      <w:r>
        <w:rPr>
          <w:rFonts w:eastAsia="Times New Roman"/>
          <w:sz w:val="28"/>
          <w:szCs w:val="28"/>
        </w:rPr>
        <w:t>Порядок и сроки выполнения ВКР определяются заданием по ВКР. Задание на выполнение ВКР (Приложение В) выдается научным</w:t>
      </w:r>
    </w:p>
    <w:p w:rsidR="00110F4B" w:rsidRDefault="00110F4B">
      <w:pPr>
        <w:spacing w:line="2" w:lineRule="exact"/>
        <w:rPr>
          <w:sz w:val="20"/>
          <w:szCs w:val="20"/>
        </w:rPr>
      </w:pPr>
    </w:p>
    <w:p w:rsidR="00110F4B" w:rsidRDefault="004D1EDB">
      <w:pPr>
        <w:spacing w:line="360" w:lineRule="auto"/>
        <w:ind w:left="260"/>
        <w:jc w:val="both"/>
        <w:rPr>
          <w:sz w:val="20"/>
          <w:szCs w:val="20"/>
        </w:rPr>
      </w:pPr>
      <w:r>
        <w:rPr>
          <w:rFonts w:eastAsia="Times New Roman"/>
          <w:sz w:val="28"/>
          <w:szCs w:val="28"/>
        </w:rPr>
        <w:t>руководителем на основании заявления обучающегося после закрепления тем приказом ректора Института не позднее, чем за 10 дней до начала преддипломной практики и является для дипломника основанием для работы. Задание по ВКР составляется по установленной форме, подписывается руководителем и утверждается заведующим кафедрой.</w:t>
      </w:r>
    </w:p>
    <w:p w:rsidR="00110F4B" w:rsidRDefault="00110F4B">
      <w:pPr>
        <w:spacing w:line="2" w:lineRule="exact"/>
        <w:rPr>
          <w:sz w:val="20"/>
          <w:szCs w:val="20"/>
        </w:rPr>
      </w:pPr>
    </w:p>
    <w:p w:rsidR="00110F4B" w:rsidRDefault="004D1EDB">
      <w:pPr>
        <w:spacing w:line="359" w:lineRule="auto"/>
        <w:ind w:left="260" w:firstLine="725"/>
        <w:jc w:val="both"/>
        <w:rPr>
          <w:sz w:val="20"/>
          <w:szCs w:val="20"/>
        </w:rPr>
      </w:pPr>
      <w:r>
        <w:rPr>
          <w:rFonts w:eastAsia="Times New Roman"/>
          <w:sz w:val="28"/>
          <w:szCs w:val="28"/>
        </w:rPr>
        <w:t>Работа над ВКР выполняется в соответствии с календарным планом-графиком, разрабатываемым кафедрой (Приложение В).</w:t>
      </w:r>
    </w:p>
    <w:p w:rsidR="00110F4B" w:rsidRDefault="00110F4B">
      <w:pPr>
        <w:spacing w:line="2" w:lineRule="exact"/>
        <w:rPr>
          <w:sz w:val="20"/>
          <w:szCs w:val="20"/>
        </w:rPr>
      </w:pPr>
    </w:p>
    <w:p w:rsidR="00110F4B" w:rsidRDefault="004D1EDB">
      <w:pPr>
        <w:spacing w:line="368" w:lineRule="auto"/>
        <w:ind w:left="260" w:firstLine="725"/>
        <w:jc w:val="both"/>
        <w:rPr>
          <w:sz w:val="20"/>
          <w:szCs w:val="20"/>
        </w:rPr>
      </w:pPr>
      <w:r>
        <w:rPr>
          <w:rFonts w:eastAsia="Times New Roman"/>
          <w:sz w:val="28"/>
          <w:szCs w:val="28"/>
        </w:rPr>
        <w:t>Связь с научным руководителем осуществляется на консультации в установленные дни, а также по каналам электронной связи. Научный руководитель консультирует обучающегося, проверяет содержание и оформление ВКР. Проверка отдельных частей ВКР научным руководителем не должна превышать 10 дней.</w:t>
      </w:r>
    </w:p>
    <w:p w:rsidR="00110F4B" w:rsidRDefault="00110F4B">
      <w:pPr>
        <w:spacing w:line="200" w:lineRule="exact"/>
        <w:rPr>
          <w:sz w:val="20"/>
          <w:szCs w:val="20"/>
        </w:rPr>
      </w:pPr>
    </w:p>
    <w:p w:rsidR="00110F4B" w:rsidRDefault="00110F4B">
      <w:pPr>
        <w:spacing w:line="228" w:lineRule="exact"/>
        <w:rPr>
          <w:sz w:val="20"/>
          <w:szCs w:val="20"/>
        </w:rPr>
      </w:pPr>
    </w:p>
    <w:p w:rsidR="00110F4B" w:rsidRDefault="004D1EDB">
      <w:pPr>
        <w:ind w:left="780"/>
        <w:rPr>
          <w:sz w:val="20"/>
          <w:szCs w:val="20"/>
        </w:rPr>
      </w:pPr>
      <w:r>
        <w:rPr>
          <w:rFonts w:eastAsia="Times New Roman"/>
          <w:sz w:val="28"/>
          <w:szCs w:val="28"/>
        </w:rPr>
        <w:t>4 Этапы выполнения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68" w:lineRule="auto"/>
        <w:ind w:left="260" w:firstLine="708"/>
        <w:jc w:val="both"/>
        <w:rPr>
          <w:sz w:val="20"/>
          <w:szCs w:val="20"/>
        </w:rPr>
      </w:pPr>
      <w:r>
        <w:rPr>
          <w:rFonts w:eastAsia="Times New Roman"/>
          <w:sz w:val="28"/>
          <w:szCs w:val="28"/>
        </w:rPr>
        <w:t>Основные этапы выполнения выпускной квалификационной работы следующие: выбор темы, сбор и обработка информационных источников, выбор объекта исследования, проведение эксперимента, математико-статистическая обработка и обобщение полученных результатов, оформление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23" w:lineRule="exact"/>
        <w:rPr>
          <w:sz w:val="20"/>
          <w:szCs w:val="20"/>
        </w:rPr>
      </w:pPr>
    </w:p>
    <w:p w:rsidR="00110F4B" w:rsidRDefault="004D1EDB">
      <w:pPr>
        <w:ind w:right="-259"/>
        <w:jc w:val="center"/>
        <w:rPr>
          <w:sz w:val="20"/>
          <w:szCs w:val="20"/>
        </w:rPr>
      </w:pPr>
      <w:r>
        <w:rPr>
          <w:rFonts w:eastAsia="Times New Roman"/>
          <w:sz w:val="24"/>
          <w:szCs w:val="24"/>
        </w:rPr>
        <w:t>7</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spacing w:line="360" w:lineRule="auto"/>
        <w:ind w:left="260" w:firstLine="708"/>
        <w:jc w:val="both"/>
        <w:rPr>
          <w:sz w:val="20"/>
          <w:szCs w:val="20"/>
        </w:rPr>
      </w:pPr>
      <w:r>
        <w:rPr>
          <w:rFonts w:eastAsia="Times New Roman"/>
          <w:sz w:val="28"/>
          <w:szCs w:val="28"/>
        </w:rPr>
        <w:lastRenderedPageBreak/>
        <w:t>Сбор и обработка литературных данных имеет своей целью собрать, систематизировать и обработать известные и опубликованные сведения по теме выпускной квалификационной работы. Просмотру подлежит как отечественная, так и иностранная литература. Период, за который рассматривается литература, зависит от выбранной темы, но он должен охватывать основные материалы, опубликованные по данному вопросу. Правильное чтение, изучение первоисточников требует обязательного фиксирования полученных сведений в форме конспектов, заметок, которые необходимо постоянно приводить в определенный порядок.</w:t>
      </w:r>
    </w:p>
    <w:p w:rsidR="00110F4B" w:rsidRDefault="00110F4B">
      <w:pPr>
        <w:spacing w:line="2"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Выбор объекта и методов исследования обучающийся проводит самостоятельно или по рекомендации руководителя. При этом необходимо обосновать выбор объекта исследований и методов исследований (порядок отбора образцов (отбора средней пробы), технологии проведения экспертизы, отбора и обработки статистической информации) и т.д.</w:t>
      </w:r>
    </w:p>
    <w:p w:rsidR="00110F4B" w:rsidRDefault="00110F4B">
      <w:pPr>
        <w:spacing w:line="6"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Проведение эксперимента и обобщение полученных результатов являются наиболее ответственным этапом выполнения дипломной работы. В процессе проведения исследования обучающийся может завести рабочую тетрадь, в которой отмечает дату выполнения анализа, записывает все цифровые данные, полученные в ходе эксперимента. Основные статистические и экспериментальные данные группируются и сводятся в таблицы. При их обобщении следует четко формулировать и записывать выявленные тенденции, изменения, положения и выводы. Отдельные наиболее показательные выводы могут быть иллюстрированы в виде диаграмм, рисунков, чертежей.</w:t>
      </w:r>
    </w:p>
    <w:p w:rsidR="00110F4B" w:rsidRDefault="00110F4B">
      <w:pPr>
        <w:spacing w:line="12" w:lineRule="exact"/>
        <w:rPr>
          <w:sz w:val="20"/>
          <w:szCs w:val="20"/>
        </w:rPr>
      </w:pPr>
    </w:p>
    <w:p w:rsidR="00110F4B" w:rsidRDefault="004D1EDB">
      <w:pPr>
        <w:spacing w:line="371" w:lineRule="auto"/>
        <w:ind w:left="260" w:firstLine="708"/>
        <w:jc w:val="both"/>
        <w:rPr>
          <w:sz w:val="20"/>
          <w:szCs w:val="20"/>
        </w:rPr>
      </w:pPr>
      <w:r>
        <w:rPr>
          <w:rFonts w:eastAsia="Times New Roman"/>
          <w:sz w:val="28"/>
          <w:szCs w:val="28"/>
        </w:rPr>
        <w:t>Оформление выпускной квалификационной работы является заключительным этапом. К оформлению работы обучающийся приступает, когда основная часть экспериментальных исследований выполнена, тщательно продуманы доказательства и иллюстрации.</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19" w:lineRule="exact"/>
        <w:rPr>
          <w:sz w:val="20"/>
          <w:szCs w:val="20"/>
        </w:rPr>
      </w:pPr>
    </w:p>
    <w:p w:rsidR="00110F4B" w:rsidRDefault="004D1EDB">
      <w:pPr>
        <w:ind w:right="-259"/>
        <w:jc w:val="center"/>
        <w:rPr>
          <w:sz w:val="20"/>
          <w:szCs w:val="20"/>
        </w:rPr>
      </w:pPr>
      <w:r>
        <w:rPr>
          <w:rFonts w:eastAsia="Times New Roman"/>
          <w:sz w:val="24"/>
          <w:szCs w:val="24"/>
        </w:rPr>
        <w:t>8</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ind w:left="960"/>
        <w:rPr>
          <w:sz w:val="20"/>
          <w:szCs w:val="20"/>
        </w:rPr>
      </w:pPr>
      <w:r>
        <w:rPr>
          <w:rFonts w:eastAsia="Times New Roman"/>
          <w:sz w:val="28"/>
          <w:szCs w:val="28"/>
        </w:rPr>
        <w:lastRenderedPageBreak/>
        <w:t>5 Структура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Объем выпускной квалификационной работы не должен превышать 60 страниц компьютерного набора (без приложений). Она должна состоять из теоретической и экспериментальной частей, где дается разработка вопросов на основе конкретного практического материала.Оптимальное соотношение между теоретической и экспериментальной частями составляет 30% и 70%, т.е. наибольший удельный вес должен приходиться на экспериментальную часть.</w:t>
      </w:r>
    </w:p>
    <w:p w:rsidR="00110F4B" w:rsidRDefault="00110F4B">
      <w:pPr>
        <w:spacing w:line="1" w:lineRule="exact"/>
        <w:rPr>
          <w:sz w:val="20"/>
          <w:szCs w:val="20"/>
        </w:rPr>
      </w:pPr>
    </w:p>
    <w:p w:rsidR="00110F4B" w:rsidRDefault="004D1EDB">
      <w:pPr>
        <w:ind w:left="960"/>
        <w:rPr>
          <w:sz w:val="20"/>
          <w:szCs w:val="20"/>
        </w:rPr>
      </w:pPr>
      <w:r>
        <w:rPr>
          <w:rFonts w:eastAsia="Times New Roman"/>
          <w:sz w:val="28"/>
          <w:szCs w:val="28"/>
        </w:rPr>
        <w:t>Внутренняя структура выпускной квалификационной работы:</w:t>
      </w:r>
    </w:p>
    <w:p w:rsidR="00110F4B" w:rsidRDefault="00110F4B">
      <w:pPr>
        <w:spacing w:line="156" w:lineRule="exact"/>
        <w:rPr>
          <w:sz w:val="20"/>
          <w:szCs w:val="20"/>
        </w:rPr>
      </w:pPr>
    </w:p>
    <w:p w:rsidR="00110F4B" w:rsidRDefault="004D1EDB">
      <w:pPr>
        <w:numPr>
          <w:ilvl w:val="1"/>
          <w:numId w:val="6"/>
        </w:numPr>
        <w:tabs>
          <w:tab w:val="left" w:pos="1306"/>
        </w:tabs>
        <w:spacing w:line="359" w:lineRule="auto"/>
        <w:ind w:left="260" w:firstLine="709"/>
        <w:rPr>
          <w:rFonts w:eastAsia="Times New Roman"/>
          <w:sz w:val="28"/>
          <w:szCs w:val="28"/>
        </w:rPr>
      </w:pPr>
      <w:r>
        <w:rPr>
          <w:rFonts w:eastAsia="Times New Roman"/>
          <w:i/>
          <w:iCs/>
          <w:sz w:val="28"/>
          <w:szCs w:val="28"/>
        </w:rPr>
        <w:t xml:space="preserve">Титульный лист </w:t>
      </w:r>
      <w:r>
        <w:rPr>
          <w:rFonts w:eastAsia="Times New Roman"/>
          <w:sz w:val="28"/>
          <w:szCs w:val="28"/>
        </w:rPr>
        <w:t>–</w:t>
      </w:r>
      <w:r>
        <w:rPr>
          <w:rFonts w:eastAsia="Times New Roman"/>
          <w:i/>
          <w:iCs/>
          <w:sz w:val="28"/>
          <w:szCs w:val="28"/>
        </w:rPr>
        <w:t xml:space="preserve"> </w:t>
      </w:r>
      <w:r>
        <w:rPr>
          <w:rFonts w:eastAsia="Times New Roman"/>
          <w:sz w:val="28"/>
          <w:szCs w:val="28"/>
        </w:rPr>
        <w:t>отпечатанная типографическим способом форма</w:t>
      </w:r>
      <w:r>
        <w:rPr>
          <w:rFonts w:eastAsia="Times New Roman"/>
          <w:i/>
          <w:iCs/>
          <w:sz w:val="28"/>
          <w:szCs w:val="28"/>
        </w:rPr>
        <w:t xml:space="preserve"> </w:t>
      </w:r>
      <w:r>
        <w:rPr>
          <w:rFonts w:eastAsia="Times New Roman"/>
          <w:sz w:val="28"/>
          <w:szCs w:val="28"/>
        </w:rPr>
        <w:t>(приложение Г).</w:t>
      </w:r>
    </w:p>
    <w:p w:rsidR="00110F4B" w:rsidRDefault="00110F4B">
      <w:pPr>
        <w:spacing w:line="1" w:lineRule="exact"/>
        <w:rPr>
          <w:rFonts w:eastAsia="Times New Roman"/>
          <w:sz w:val="28"/>
          <w:szCs w:val="28"/>
        </w:rPr>
      </w:pPr>
    </w:p>
    <w:p w:rsidR="00110F4B" w:rsidRDefault="004D1EDB">
      <w:pPr>
        <w:numPr>
          <w:ilvl w:val="1"/>
          <w:numId w:val="6"/>
        </w:numPr>
        <w:tabs>
          <w:tab w:val="left" w:pos="1357"/>
        </w:tabs>
        <w:spacing w:line="360" w:lineRule="auto"/>
        <w:ind w:left="260" w:firstLine="709"/>
        <w:rPr>
          <w:rFonts w:eastAsia="Times New Roman"/>
          <w:sz w:val="28"/>
          <w:szCs w:val="28"/>
        </w:rPr>
      </w:pPr>
      <w:r>
        <w:rPr>
          <w:rFonts w:eastAsia="Times New Roman"/>
          <w:i/>
          <w:iCs/>
          <w:sz w:val="28"/>
          <w:szCs w:val="28"/>
        </w:rPr>
        <w:t xml:space="preserve">Задание на выпускную квалификационную работу </w:t>
      </w:r>
      <w:r>
        <w:rPr>
          <w:rFonts w:eastAsia="Times New Roman"/>
          <w:sz w:val="28"/>
          <w:szCs w:val="28"/>
        </w:rPr>
        <w:t>–</w:t>
      </w:r>
      <w:r>
        <w:rPr>
          <w:rFonts w:eastAsia="Times New Roman"/>
          <w:i/>
          <w:iCs/>
          <w:sz w:val="28"/>
          <w:szCs w:val="28"/>
        </w:rPr>
        <w:t xml:space="preserve"> </w:t>
      </w:r>
      <w:r>
        <w:rPr>
          <w:rFonts w:eastAsia="Times New Roman"/>
          <w:sz w:val="28"/>
          <w:szCs w:val="28"/>
        </w:rPr>
        <w:t>заполненная</w:t>
      </w:r>
      <w:r>
        <w:rPr>
          <w:rFonts w:eastAsia="Times New Roman"/>
          <w:i/>
          <w:iCs/>
          <w:sz w:val="28"/>
          <w:szCs w:val="28"/>
        </w:rPr>
        <w:t xml:space="preserve"> </w:t>
      </w:r>
      <w:r>
        <w:rPr>
          <w:rFonts w:eastAsia="Times New Roman"/>
          <w:sz w:val="28"/>
          <w:szCs w:val="28"/>
        </w:rPr>
        <w:t>форма в соответствии с приложением В.</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Задание на выполнение выпускной квалификационной работы является документом, отражающим содержание и объем проработки темы.</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 xml:space="preserve"> В задании указывается:</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тема выпускной квалификационной работы;</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срок сдачи студентом законченной работы на кафедру;</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краткая характеристика выпускной квалификационной работы;</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список использованных источников;</w:t>
      </w:r>
    </w:p>
    <w:p w:rsidR="007B38D8" w:rsidRP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руководитель по выпускной квалификационной работе;</w:t>
      </w:r>
    </w:p>
    <w:p w:rsidR="007B38D8" w:rsidRDefault="007B38D8" w:rsidP="007B38D8">
      <w:pPr>
        <w:tabs>
          <w:tab w:val="left" w:pos="1357"/>
        </w:tabs>
        <w:spacing w:line="360" w:lineRule="auto"/>
        <w:ind w:left="969"/>
        <w:rPr>
          <w:rFonts w:eastAsia="Times New Roman"/>
          <w:sz w:val="28"/>
          <w:szCs w:val="28"/>
        </w:rPr>
      </w:pPr>
      <w:r w:rsidRPr="007B38D8">
        <w:rPr>
          <w:rFonts w:eastAsia="Times New Roman"/>
          <w:sz w:val="28"/>
          <w:szCs w:val="28"/>
        </w:rPr>
        <w:t>−</w:t>
      </w:r>
      <w:r w:rsidRPr="007B38D8">
        <w:rPr>
          <w:rFonts w:eastAsia="Times New Roman"/>
          <w:sz w:val="28"/>
          <w:szCs w:val="28"/>
        </w:rPr>
        <w:tab/>
        <w:t>дата выдачи задания.</w:t>
      </w:r>
    </w:p>
    <w:p w:rsidR="00110F4B" w:rsidRDefault="00110F4B">
      <w:pPr>
        <w:spacing w:line="1" w:lineRule="exact"/>
        <w:rPr>
          <w:rFonts w:eastAsia="Times New Roman"/>
          <w:sz w:val="28"/>
          <w:szCs w:val="28"/>
        </w:rPr>
      </w:pPr>
    </w:p>
    <w:p w:rsidR="004D1EDB" w:rsidRPr="004D1EDB" w:rsidRDefault="004D1EDB" w:rsidP="004D1EDB">
      <w:pPr>
        <w:numPr>
          <w:ilvl w:val="1"/>
          <w:numId w:val="6"/>
        </w:numPr>
        <w:spacing w:line="360" w:lineRule="auto"/>
        <w:ind w:firstLine="709"/>
        <w:jc w:val="both"/>
        <w:rPr>
          <w:rFonts w:eastAsia="Times New Roman"/>
          <w:color w:val="000000"/>
          <w:spacing w:val="1"/>
          <w:sz w:val="28"/>
          <w:szCs w:val="28"/>
        </w:rPr>
      </w:pPr>
      <w:r>
        <w:rPr>
          <w:rFonts w:eastAsia="Times New Roman"/>
          <w:i/>
          <w:iCs/>
          <w:sz w:val="28"/>
          <w:szCs w:val="28"/>
        </w:rPr>
        <w:t xml:space="preserve">Содержание </w:t>
      </w:r>
      <w:r>
        <w:rPr>
          <w:rFonts w:eastAsia="Times New Roman"/>
          <w:sz w:val="28"/>
          <w:szCs w:val="28"/>
        </w:rPr>
        <w:t>–</w:t>
      </w:r>
      <w:r w:rsidR="007B38D8">
        <w:rPr>
          <w:rFonts w:eastAsia="Times New Roman"/>
          <w:sz w:val="28"/>
          <w:szCs w:val="28"/>
        </w:rPr>
        <w:t xml:space="preserve"> </w:t>
      </w:r>
      <w:r w:rsidR="007B38D8" w:rsidRPr="007B38D8">
        <w:rPr>
          <w:rFonts w:eastAsia="Times New Roman"/>
          <w:color w:val="000000"/>
          <w:spacing w:val="1"/>
          <w:sz w:val="28"/>
          <w:szCs w:val="28"/>
        </w:rPr>
        <w:t xml:space="preserve">располагается вслед за титульным листом и включает введение, наименование всех разделов, подразделов и пунктов, </w:t>
      </w:r>
      <w:r w:rsidR="007B38D8" w:rsidRPr="007B38D8">
        <w:rPr>
          <w:rFonts w:eastAsia="Times New Roman"/>
          <w:color w:val="000000"/>
          <w:spacing w:val="-4"/>
          <w:sz w:val="28"/>
          <w:szCs w:val="28"/>
        </w:rPr>
        <w:t xml:space="preserve">выводы и предложения, список  использованных источников и наименование приложений с указанием номеров страниц, с которых начинаются эти элементы выпускной квалификационной работы. </w:t>
      </w:r>
    </w:p>
    <w:p w:rsidR="004D1EDB" w:rsidRDefault="004D1EDB" w:rsidP="004D1EDB">
      <w:pPr>
        <w:spacing w:line="360" w:lineRule="auto"/>
        <w:ind w:left="709"/>
        <w:jc w:val="both"/>
        <w:rPr>
          <w:rFonts w:eastAsia="Times New Roman"/>
          <w:color w:val="000000"/>
          <w:spacing w:val="1"/>
          <w:sz w:val="28"/>
          <w:szCs w:val="28"/>
        </w:rPr>
      </w:pPr>
    </w:p>
    <w:p w:rsidR="004D1EDB" w:rsidRPr="004D1EDB" w:rsidRDefault="004D1EDB" w:rsidP="004D1EDB">
      <w:pPr>
        <w:spacing w:line="360" w:lineRule="auto"/>
        <w:ind w:left="709"/>
        <w:jc w:val="center"/>
        <w:rPr>
          <w:rFonts w:eastAsia="Times New Roman"/>
          <w:color w:val="000000"/>
          <w:spacing w:val="1"/>
          <w:sz w:val="24"/>
          <w:szCs w:val="24"/>
        </w:rPr>
      </w:pPr>
      <w:r w:rsidRPr="004D1EDB">
        <w:rPr>
          <w:rFonts w:eastAsia="Times New Roman"/>
          <w:iCs/>
          <w:sz w:val="24"/>
          <w:szCs w:val="24"/>
        </w:rPr>
        <w:t>9</w:t>
      </w:r>
    </w:p>
    <w:p w:rsidR="00110F4B" w:rsidRPr="007B38D8" w:rsidRDefault="004D1EDB" w:rsidP="007B38D8">
      <w:pPr>
        <w:numPr>
          <w:ilvl w:val="1"/>
          <w:numId w:val="6"/>
        </w:numPr>
        <w:spacing w:line="360" w:lineRule="auto"/>
        <w:ind w:firstLine="709"/>
        <w:jc w:val="both"/>
        <w:rPr>
          <w:rFonts w:eastAsia="Times New Roman"/>
          <w:color w:val="000000"/>
          <w:spacing w:val="1"/>
          <w:sz w:val="28"/>
          <w:szCs w:val="28"/>
        </w:rPr>
      </w:pPr>
      <w:r w:rsidRPr="007B38D8">
        <w:rPr>
          <w:rFonts w:eastAsia="Times New Roman"/>
          <w:i/>
          <w:iCs/>
          <w:sz w:val="28"/>
          <w:szCs w:val="28"/>
        </w:rPr>
        <w:lastRenderedPageBreak/>
        <w:t>Введение</w:t>
      </w:r>
      <w:r w:rsidRPr="007B38D8">
        <w:rPr>
          <w:rFonts w:eastAsia="Times New Roman"/>
          <w:sz w:val="28"/>
          <w:szCs w:val="28"/>
        </w:rPr>
        <w:t>.</w:t>
      </w:r>
      <w:r w:rsidRPr="007B38D8">
        <w:rPr>
          <w:rFonts w:eastAsia="Times New Roman"/>
          <w:i/>
          <w:iCs/>
          <w:sz w:val="28"/>
          <w:szCs w:val="28"/>
        </w:rPr>
        <w:t xml:space="preserve"> </w:t>
      </w:r>
      <w:r w:rsidRPr="007B38D8">
        <w:rPr>
          <w:rFonts w:eastAsia="Times New Roman"/>
          <w:sz w:val="28"/>
          <w:szCs w:val="28"/>
        </w:rPr>
        <w:t>Дается обоснование актуальности,</w:t>
      </w:r>
      <w:r w:rsidRPr="007B38D8">
        <w:rPr>
          <w:rFonts w:eastAsia="Times New Roman"/>
          <w:i/>
          <w:iCs/>
          <w:sz w:val="28"/>
          <w:szCs w:val="28"/>
        </w:rPr>
        <w:t xml:space="preserve"> </w:t>
      </w:r>
      <w:r w:rsidRPr="007B38D8">
        <w:rPr>
          <w:rFonts w:eastAsia="Times New Roman"/>
          <w:sz w:val="28"/>
          <w:szCs w:val="28"/>
        </w:rPr>
        <w:t>определяется значение,</w:t>
      </w:r>
      <w:r w:rsidRPr="007B38D8">
        <w:rPr>
          <w:rFonts w:eastAsia="Times New Roman"/>
          <w:i/>
          <w:iCs/>
          <w:sz w:val="28"/>
          <w:szCs w:val="28"/>
        </w:rPr>
        <w:t xml:space="preserve"> </w:t>
      </w:r>
      <w:r w:rsidRPr="007B38D8">
        <w:rPr>
          <w:rFonts w:eastAsia="Times New Roman"/>
          <w:sz w:val="28"/>
          <w:szCs w:val="28"/>
        </w:rPr>
        <w:t>цель и задачи исследований выпускной квалификационной работы (2-3 стр.).</w:t>
      </w:r>
    </w:p>
    <w:p w:rsidR="00110F4B" w:rsidRDefault="00110F4B">
      <w:pPr>
        <w:spacing w:line="1" w:lineRule="exact"/>
        <w:rPr>
          <w:rFonts w:eastAsia="Times New Roman"/>
          <w:sz w:val="28"/>
          <w:szCs w:val="28"/>
        </w:rPr>
      </w:pPr>
    </w:p>
    <w:p w:rsidR="00110F4B" w:rsidRDefault="004D1EDB">
      <w:pPr>
        <w:numPr>
          <w:ilvl w:val="1"/>
          <w:numId w:val="7"/>
        </w:numPr>
        <w:tabs>
          <w:tab w:val="left" w:pos="1400"/>
        </w:tabs>
        <w:spacing w:line="360" w:lineRule="auto"/>
        <w:ind w:left="260" w:firstLine="710"/>
        <w:jc w:val="both"/>
        <w:rPr>
          <w:rFonts w:eastAsia="Times New Roman"/>
          <w:sz w:val="28"/>
          <w:szCs w:val="28"/>
        </w:rPr>
      </w:pPr>
      <w:r>
        <w:rPr>
          <w:rFonts w:eastAsia="Times New Roman"/>
          <w:i/>
          <w:iCs/>
          <w:sz w:val="28"/>
          <w:szCs w:val="28"/>
        </w:rPr>
        <w:t xml:space="preserve">Первая глава </w:t>
      </w:r>
      <w:r>
        <w:rPr>
          <w:rFonts w:eastAsia="Times New Roman"/>
          <w:sz w:val="28"/>
          <w:szCs w:val="28"/>
        </w:rPr>
        <w:t>посвящается теоретическим аспектам изучаемого</w:t>
      </w:r>
      <w:r>
        <w:rPr>
          <w:rFonts w:eastAsia="Times New Roman"/>
          <w:i/>
          <w:iCs/>
          <w:sz w:val="28"/>
          <w:szCs w:val="28"/>
        </w:rPr>
        <w:t xml:space="preserve"> </w:t>
      </w:r>
      <w:r>
        <w:rPr>
          <w:rFonts w:eastAsia="Times New Roman"/>
          <w:sz w:val="28"/>
          <w:szCs w:val="28"/>
        </w:rPr>
        <w:t>объекта и предмета выпускной квалификационной работы. В ней содержится обзор используемых источников информации, нормативной базы по теме выпускной квалификационной работы. В этой главе могут найти место статистические данные, построенные в таблицы и графики.</w:t>
      </w:r>
    </w:p>
    <w:p w:rsidR="00110F4B" w:rsidRDefault="00110F4B">
      <w:pPr>
        <w:spacing w:line="4"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Работа над первой главой должна позволить руководителю оценить и отметить в отзыве уровень развития следующих общих компетенций выпускника:</w:t>
      </w:r>
    </w:p>
    <w:p w:rsidR="00110F4B" w:rsidRDefault="004D1EDB" w:rsidP="007B38D8">
      <w:pPr>
        <w:spacing w:line="394" w:lineRule="auto"/>
        <w:ind w:left="260" w:firstLine="708"/>
        <w:rPr>
          <w:rFonts w:eastAsia="Times New Roman"/>
          <w:sz w:val="28"/>
          <w:szCs w:val="28"/>
        </w:rPr>
      </w:pPr>
      <w:r>
        <w:rPr>
          <w:rFonts w:eastAsia="Times New Roman"/>
          <w:sz w:val="28"/>
          <w:szCs w:val="28"/>
        </w:rPr>
        <w:t>- понимать сущность и социальную значимость своей будущей профессии, проявлять к ней устойчивый интерес (</w:t>
      </w:r>
      <w:proofErr w:type="gramStart"/>
      <w:r>
        <w:rPr>
          <w:rFonts w:eastAsia="Times New Roman"/>
          <w:sz w:val="28"/>
          <w:szCs w:val="28"/>
        </w:rPr>
        <w:t>ОК</w:t>
      </w:r>
      <w:proofErr w:type="gramEnd"/>
      <w:r>
        <w:rPr>
          <w:rFonts w:eastAsia="Times New Roman"/>
          <w:sz w:val="28"/>
          <w:szCs w:val="28"/>
        </w:rPr>
        <w:t xml:space="preserve"> 1);</w:t>
      </w:r>
    </w:p>
    <w:p w:rsidR="007B38D8" w:rsidRDefault="007B38D8" w:rsidP="007B38D8">
      <w:pPr>
        <w:tabs>
          <w:tab w:val="left" w:pos="1162"/>
        </w:tabs>
        <w:spacing w:line="360" w:lineRule="auto"/>
        <w:ind w:firstLine="993"/>
        <w:jc w:val="both"/>
        <w:rPr>
          <w:rFonts w:eastAsia="Times New Roman"/>
          <w:sz w:val="28"/>
          <w:szCs w:val="28"/>
        </w:rPr>
      </w:pPr>
      <w:r>
        <w:rPr>
          <w:rFonts w:eastAsia="Times New Roman"/>
          <w:sz w:val="28"/>
          <w:szCs w:val="28"/>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roofErr w:type="gramStart"/>
      <w:r>
        <w:rPr>
          <w:rFonts w:eastAsia="Times New Roman"/>
          <w:sz w:val="28"/>
          <w:szCs w:val="28"/>
        </w:rPr>
        <w:t>ОК</w:t>
      </w:r>
      <w:proofErr w:type="gramEnd"/>
      <w:r>
        <w:rPr>
          <w:rFonts w:eastAsia="Times New Roman"/>
          <w:sz w:val="28"/>
          <w:szCs w:val="28"/>
        </w:rPr>
        <w:t xml:space="preserve"> 4);</w:t>
      </w:r>
    </w:p>
    <w:p w:rsidR="007B38D8" w:rsidRDefault="007B38D8" w:rsidP="007B38D8">
      <w:pPr>
        <w:numPr>
          <w:ilvl w:val="0"/>
          <w:numId w:val="8"/>
        </w:numPr>
        <w:tabs>
          <w:tab w:val="left" w:pos="1251"/>
        </w:tabs>
        <w:spacing w:line="359" w:lineRule="auto"/>
        <w:ind w:left="260" w:firstLine="710"/>
        <w:jc w:val="both"/>
        <w:rPr>
          <w:rFonts w:eastAsia="Times New Roman"/>
          <w:sz w:val="28"/>
          <w:szCs w:val="28"/>
        </w:rPr>
      </w:pPr>
      <w:r>
        <w:rPr>
          <w:rFonts w:eastAsia="Times New Roman"/>
          <w:sz w:val="28"/>
          <w:szCs w:val="28"/>
        </w:rPr>
        <w:t>владеть информационной культурой, анализировать и оценивать информацию с использованием информационно-коммуникационных технологий (</w:t>
      </w:r>
      <w:proofErr w:type="gramStart"/>
      <w:r>
        <w:rPr>
          <w:rFonts w:eastAsia="Times New Roman"/>
          <w:sz w:val="28"/>
          <w:szCs w:val="28"/>
        </w:rPr>
        <w:t>ОК</w:t>
      </w:r>
      <w:proofErr w:type="gramEnd"/>
      <w:r>
        <w:rPr>
          <w:rFonts w:eastAsia="Times New Roman"/>
          <w:sz w:val="28"/>
          <w:szCs w:val="28"/>
        </w:rPr>
        <w:t xml:space="preserve"> 5).</w:t>
      </w:r>
    </w:p>
    <w:p w:rsidR="007B38D8" w:rsidRPr="007B38D8" w:rsidRDefault="00002284" w:rsidP="007B38D8">
      <w:pPr>
        <w:spacing w:line="394" w:lineRule="auto"/>
        <w:ind w:left="260" w:firstLine="708"/>
        <w:jc w:val="both"/>
        <w:rPr>
          <w:rFonts w:eastAsia="Times New Roman"/>
          <w:sz w:val="28"/>
          <w:szCs w:val="28"/>
        </w:rPr>
      </w:pPr>
      <w:r>
        <w:rPr>
          <w:rFonts w:eastAsia="Times New Roman"/>
          <w:sz w:val="28"/>
          <w:szCs w:val="28"/>
        </w:rPr>
        <w:t>5</w:t>
      </w:r>
      <w:r w:rsidR="007B38D8" w:rsidRPr="007B38D8">
        <w:rPr>
          <w:rFonts w:eastAsia="Times New Roman"/>
          <w:sz w:val="28"/>
          <w:szCs w:val="28"/>
        </w:rPr>
        <w:t>)</w:t>
      </w:r>
      <w:r w:rsidR="007B38D8" w:rsidRPr="007B38D8">
        <w:rPr>
          <w:rFonts w:eastAsia="Times New Roman"/>
          <w:sz w:val="28"/>
          <w:szCs w:val="28"/>
        </w:rPr>
        <w:tab/>
      </w:r>
      <w:r w:rsidR="007B38D8" w:rsidRPr="007B38D8">
        <w:rPr>
          <w:rFonts w:eastAsia="Times New Roman"/>
          <w:i/>
          <w:sz w:val="28"/>
          <w:szCs w:val="28"/>
        </w:rPr>
        <w:t>Вторая глава</w:t>
      </w:r>
      <w:r w:rsidR="007B38D8" w:rsidRPr="007B38D8">
        <w:rPr>
          <w:rFonts w:eastAsia="Times New Roman"/>
          <w:sz w:val="28"/>
          <w:szCs w:val="28"/>
        </w:rPr>
        <w:t xml:space="preserve"> работы посвящена обобщению результатов собственных исследований, оформленных в виде графиков, диаграмм, рисунков, таблиц с соответствующим подробным анализом. Здесь выпускник должен показать собственное отношение к решаемой проблеме, к поставщикам, ассортименту и экологическому состоянию исследуемых образцов, технике проведения экспертиз, формированию рынка и конкурентоспособности товаров.</w:t>
      </w:r>
    </w:p>
    <w:p w:rsidR="007B38D8" w:rsidRDefault="007B38D8" w:rsidP="007B38D8">
      <w:pPr>
        <w:spacing w:line="359" w:lineRule="auto"/>
        <w:ind w:left="260" w:firstLine="708"/>
        <w:rPr>
          <w:rFonts w:eastAsia="Times New Roman"/>
          <w:sz w:val="28"/>
          <w:szCs w:val="28"/>
        </w:rPr>
      </w:pPr>
      <w:r>
        <w:rPr>
          <w:rFonts w:eastAsia="Times New Roman"/>
          <w:sz w:val="28"/>
          <w:szCs w:val="28"/>
        </w:rPr>
        <w:t>Каждый подраздел экспериментальной части оканчивается небольшим резюме по данному вопросу.</w:t>
      </w:r>
    </w:p>
    <w:p w:rsidR="007B38D8" w:rsidRPr="004D1EDB" w:rsidRDefault="004D1EDB" w:rsidP="004D1EDB">
      <w:pPr>
        <w:jc w:val="center"/>
        <w:rPr>
          <w:sz w:val="24"/>
          <w:szCs w:val="24"/>
        </w:rPr>
      </w:pPr>
      <w:r w:rsidRPr="004D1EDB">
        <w:rPr>
          <w:sz w:val="24"/>
          <w:szCs w:val="24"/>
        </w:rPr>
        <w:t>10</w:t>
      </w:r>
    </w:p>
    <w:p w:rsidR="007B38D8" w:rsidRPr="007B38D8" w:rsidRDefault="004D1EDB" w:rsidP="004D1EDB">
      <w:pPr>
        <w:tabs>
          <w:tab w:val="left" w:pos="1284"/>
        </w:tabs>
      </w:pPr>
      <w:r>
        <w:tab/>
      </w:r>
    </w:p>
    <w:p w:rsidR="007B38D8" w:rsidRPr="007B38D8" w:rsidRDefault="007B38D8" w:rsidP="007B38D8"/>
    <w:p w:rsidR="007B38D8" w:rsidRPr="007B38D8" w:rsidRDefault="007B38D8" w:rsidP="007B38D8"/>
    <w:p w:rsidR="007B38D8" w:rsidRPr="007B38D8" w:rsidRDefault="007B38D8" w:rsidP="007B38D8"/>
    <w:p w:rsidR="00110F4B" w:rsidRPr="007B38D8" w:rsidRDefault="00110F4B" w:rsidP="007B38D8">
      <w:pPr>
        <w:jc w:val="center"/>
        <w:sectPr w:rsidR="00110F4B" w:rsidRPr="007B38D8" w:rsidSect="007B38D8">
          <w:pgSz w:w="11900" w:h="16836"/>
          <w:pgMar w:top="1104" w:right="844" w:bottom="0" w:left="1440" w:header="0" w:footer="0" w:gutter="0"/>
          <w:cols w:space="720" w:equalWidth="0">
            <w:col w:w="9620"/>
          </w:cols>
        </w:sectPr>
      </w:pPr>
    </w:p>
    <w:p w:rsidR="00110F4B" w:rsidRDefault="00110F4B">
      <w:pPr>
        <w:spacing w:line="5" w:lineRule="exact"/>
        <w:rPr>
          <w:rFonts w:eastAsia="Times New Roman"/>
          <w:sz w:val="28"/>
          <w:szCs w:val="28"/>
        </w:rPr>
      </w:pPr>
    </w:p>
    <w:p w:rsidR="00110F4B" w:rsidRDefault="00110F4B">
      <w:pPr>
        <w:spacing w:line="1"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В зависимости от поставленной цели и задач выпускная квалификационная работа может содержать как товароведные исследования, так и исследования коммерческого, экономического и правового характера.</w:t>
      </w:r>
    </w:p>
    <w:p w:rsidR="00110F4B" w:rsidRDefault="004D1EDB">
      <w:pPr>
        <w:spacing w:line="359" w:lineRule="auto"/>
        <w:ind w:left="260" w:firstLine="708"/>
        <w:rPr>
          <w:rFonts w:eastAsia="Times New Roman"/>
          <w:sz w:val="28"/>
          <w:szCs w:val="28"/>
        </w:rPr>
      </w:pPr>
      <w:r>
        <w:rPr>
          <w:rFonts w:eastAsia="Times New Roman"/>
          <w:sz w:val="28"/>
          <w:szCs w:val="28"/>
        </w:rPr>
        <w:t>Содержание экспериментальной части подробно оговаривается с руководителем выпускной квалификационной работы.</w:t>
      </w:r>
    </w:p>
    <w:p w:rsidR="00110F4B" w:rsidRDefault="00110F4B">
      <w:pPr>
        <w:spacing w:line="1"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Работа над второй главой должна позволить руководителю оценить и отметить в отзыве уровень развития следующих общих и профессиональных компетенций в рамках освоения профессионального модуля, соответствующего выбранной теме выпускной квалификационной работы:</w:t>
      </w:r>
    </w:p>
    <w:p w:rsidR="00110F4B" w:rsidRDefault="004D1EDB">
      <w:pPr>
        <w:ind w:left="960"/>
        <w:rPr>
          <w:rFonts w:eastAsia="Times New Roman"/>
          <w:sz w:val="28"/>
          <w:szCs w:val="28"/>
        </w:rPr>
      </w:pPr>
      <w:r>
        <w:rPr>
          <w:rFonts w:eastAsia="Times New Roman"/>
          <w:sz w:val="28"/>
          <w:szCs w:val="28"/>
        </w:rPr>
        <w:t>- организовывать собственную деятельность, выбирать типовые методы</w:t>
      </w:r>
    </w:p>
    <w:p w:rsidR="00110F4B" w:rsidRDefault="00110F4B">
      <w:pPr>
        <w:spacing w:line="160" w:lineRule="exact"/>
        <w:rPr>
          <w:rFonts w:eastAsia="Times New Roman"/>
          <w:sz w:val="28"/>
          <w:szCs w:val="28"/>
        </w:rPr>
      </w:pPr>
    </w:p>
    <w:p w:rsidR="00110F4B" w:rsidRDefault="004D1EDB">
      <w:pPr>
        <w:numPr>
          <w:ilvl w:val="0"/>
          <w:numId w:val="9"/>
        </w:numPr>
        <w:tabs>
          <w:tab w:val="left" w:pos="783"/>
        </w:tabs>
        <w:spacing w:line="396" w:lineRule="auto"/>
        <w:ind w:left="260" w:firstLine="2"/>
        <w:rPr>
          <w:rFonts w:eastAsia="Times New Roman"/>
          <w:sz w:val="28"/>
          <w:szCs w:val="28"/>
        </w:rPr>
      </w:pPr>
      <w:r>
        <w:rPr>
          <w:rFonts w:eastAsia="Times New Roman"/>
          <w:sz w:val="28"/>
          <w:szCs w:val="28"/>
        </w:rPr>
        <w:t>способы выполнения профессиональных задач, оценивать их эффективность и качество (ОК 2);</w:t>
      </w:r>
    </w:p>
    <w:p w:rsidR="00110F4B" w:rsidRDefault="00110F4B"/>
    <w:p w:rsidR="004D1EDB" w:rsidRDefault="004D1EDB" w:rsidP="004D1EDB">
      <w:pPr>
        <w:numPr>
          <w:ilvl w:val="0"/>
          <w:numId w:val="10"/>
        </w:numPr>
        <w:tabs>
          <w:tab w:val="left" w:pos="1148"/>
        </w:tabs>
        <w:spacing w:line="360" w:lineRule="auto"/>
        <w:ind w:left="260" w:firstLine="710"/>
        <w:jc w:val="both"/>
        <w:rPr>
          <w:rFonts w:eastAsia="Times New Roman"/>
          <w:sz w:val="28"/>
          <w:szCs w:val="28"/>
        </w:rPr>
      </w:pPr>
      <w:r>
        <w:rPr>
          <w:rFonts w:eastAsia="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roofErr w:type="gramStart"/>
      <w:r>
        <w:rPr>
          <w:rFonts w:eastAsia="Times New Roman"/>
          <w:sz w:val="28"/>
          <w:szCs w:val="28"/>
        </w:rPr>
        <w:t>ОК</w:t>
      </w:r>
      <w:proofErr w:type="gramEnd"/>
      <w:r>
        <w:rPr>
          <w:rFonts w:eastAsia="Times New Roman"/>
          <w:sz w:val="28"/>
          <w:szCs w:val="28"/>
        </w:rPr>
        <w:t xml:space="preserve"> 8).</w:t>
      </w:r>
    </w:p>
    <w:p w:rsidR="004D1EDB" w:rsidRDefault="004D1EDB" w:rsidP="004D1EDB">
      <w:pPr>
        <w:spacing w:line="360" w:lineRule="auto"/>
        <w:ind w:left="260" w:firstLine="761"/>
        <w:jc w:val="both"/>
        <w:rPr>
          <w:rFonts w:eastAsia="Times New Roman"/>
          <w:sz w:val="28"/>
          <w:szCs w:val="28"/>
        </w:rPr>
      </w:pPr>
      <w:r>
        <w:rPr>
          <w:rFonts w:eastAsia="Times New Roman"/>
          <w:sz w:val="28"/>
          <w:szCs w:val="28"/>
        </w:rPr>
        <w:t>Руководитель должен оценить и отметить в отзыве уровень развития профессиональных компетенций, в рамках освоения профессионального модуля, соответствующего выбранной теме выпускной квалификационной работы.</w:t>
      </w:r>
    </w:p>
    <w:p w:rsidR="004D1EDB" w:rsidRDefault="004D1EDB" w:rsidP="004D1EDB">
      <w:pPr>
        <w:spacing w:line="360" w:lineRule="auto"/>
        <w:ind w:left="260" w:firstLine="761"/>
        <w:rPr>
          <w:rFonts w:eastAsia="Times New Roman"/>
          <w:sz w:val="28"/>
          <w:szCs w:val="28"/>
        </w:rPr>
      </w:pPr>
      <w:r>
        <w:rPr>
          <w:rFonts w:eastAsia="Times New Roman"/>
          <w:sz w:val="28"/>
          <w:szCs w:val="28"/>
        </w:rPr>
        <w:t>Так, например, если тематика выпускной квалификационной работы соответствует содержанию профессионального модуля</w:t>
      </w:r>
    </w:p>
    <w:p w:rsidR="004D1EDB" w:rsidRDefault="004D1EDB" w:rsidP="004D1EDB">
      <w:pPr>
        <w:spacing w:line="1" w:lineRule="exact"/>
        <w:rPr>
          <w:rFonts w:eastAsia="Times New Roman"/>
          <w:sz w:val="28"/>
          <w:szCs w:val="28"/>
        </w:rPr>
      </w:pPr>
    </w:p>
    <w:p w:rsidR="004D1EDB" w:rsidRDefault="004D1EDB" w:rsidP="004D1EDB">
      <w:pPr>
        <w:ind w:left="1020"/>
        <w:rPr>
          <w:rFonts w:eastAsia="Times New Roman"/>
          <w:sz w:val="28"/>
          <w:szCs w:val="28"/>
        </w:rPr>
      </w:pPr>
      <w:r>
        <w:rPr>
          <w:rFonts w:eastAsia="Times New Roman"/>
          <w:sz w:val="28"/>
          <w:szCs w:val="28"/>
        </w:rPr>
        <w:t>ПМ 01«Управление ассортиментом товаров»:</w:t>
      </w:r>
    </w:p>
    <w:p w:rsidR="004D1EDB" w:rsidRDefault="004D1EDB" w:rsidP="004D1EDB">
      <w:pPr>
        <w:spacing w:line="160" w:lineRule="exact"/>
        <w:rPr>
          <w:rFonts w:eastAsia="Times New Roman"/>
          <w:sz w:val="28"/>
          <w:szCs w:val="28"/>
        </w:rPr>
      </w:pPr>
    </w:p>
    <w:p w:rsidR="004D1EDB" w:rsidRDefault="004D1EDB" w:rsidP="004D1EDB">
      <w:pPr>
        <w:numPr>
          <w:ilvl w:val="0"/>
          <w:numId w:val="10"/>
        </w:numPr>
        <w:tabs>
          <w:tab w:val="left" w:pos="1120"/>
        </w:tabs>
        <w:ind w:left="1120" w:hanging="150"/>
        <w:rPr>
          <w:rFonts w:eastAsia="Times New Roman"/>
          <w:sz w:val="28"/>
          <w:szCs w:val="28"/>
        </w:rPr>
      </w:pPr>
      <w:r>
        <w:rPr>
          <w:rFonts w:eastAsia="Times New Roman"/>
          <w:sz w:val="28"/>
          <w:szCs w:val="28"/>
        </w:rPr>
        <w:t>Выявлять потребность в товарах (ПК 1.1);</w:t>
      </w:r>
    </w:p>
    <w:p w:rsidR="004D1EDB" w:rsidRDefault="004D1EDB" w:rsidP="004D1EDB">
      <w:pPr>
        <w:spacing w:line="160" w:lineRule="exact"/>
        <w:rPr>
          <w:rFonts w:eastAsia="Times New Roman"/>
          <w:sz w:val="28"/>
          <w:szCs w:val="28"/>
        </w:rPr>
      </w:pPr>
    </w:p>
    <w:p w:rsidR="004D1EDB" w:rsidRDefault="004D1EDB" w:rsidP="004D1EDB">
      <w:pPr>
        <w:numPr>
          <w:ilvl w:val="0"/>
          <w:numId w:val="10"/>
        </w:numPr>
        <w:tabs>
          <w:tab w:val="left" w:pos="1120"/>
        </w:tabs>
        <w:ind w:left="1120" w:hanging="150"/>
        <w:rPr>
          <w:rFonts w:eastAsia="Times New Roman"/>
          <w:sz w:val="28"/>
          <w:szCs w:val="28"/>
        </w:rPr>
      </w:pPr>
      <w:proofErr w:type="gramStart"/>
      <w:r>
        <w:rPr>
          <w:rFonts w:eastAsia="Times New Roman"/>
          <w:sz w:val="28"/>
          <w:szCs w:val="28"/>
        </w:rPr>
        <w:t>Осуществлять связи с поставщиками и потребителями продукции (ПК</w:t>
      </w:r>
      <w:proofErr w:type="gramEnd"/>
    </w:p>
    <w:p w:rsidR="004D1EDB" w:rsidRDefault="004D1EDB" w:rsidP="004D1EDB">
      <w:pPr>
        <w:spacing w:line="160" w:lineRule="exact"/>
        <w:rPr>
          <w:rFonts w:eastAsia="Times New Roman"/>
          <w:sz w:val="28"/>
          <w:szCs w:val="28"/>
        </w:rPr>
      </w:pPr>
    </w:p>
    <w:p w:rsidR="004D1EDB" w:rsidRDefault="004D1EDB" w:rsidP="004D1EDB">
      <w:pPr>
        <w:ind w:left="260"/>
        <w:rPr>
          <w:rFonts w:eastAsia="Times New Roman"/>
          <w:sz w:val="28"/>
          <w:szCs w:val="28"/>
        </w:rPr>
      </w:pPr>
      <w:r>
        <w:rPr>
          <w:rFonts w:eastAsia="Times New Roman"/>
          <w:sz w:val="28"/>
          <w:szCs w:val="28"/>
        </w:rPr>
        <w:t>1.2).</w:t>
      </w:r>
    </w:p>
    <w:p w:rsidR="004D1EDB" w:rsidRDefault="004D1EDB" w:rsidP="004D1EDB">
      <w:pPr>
        <w:spacing w:line="162" w:lineRule="exact"/>
        <w:rPr>
          <w:rFonts w:eastAsia="Times New Roman"/>
          <w:sz w:val="28"/>
          <w:szCs w:val="28"/>
        </w:rPr>
      </w:pPr>
    </w:p>
    <w:p w:rsidR="004D1EDB" w:rsidRDefault="004D1EDB" w:rsidP="004D1EDB">
      <w:pPr>
        <w:numPr>
          <w:ilvl w:val="0"/>
          <w:numId w:val="10"/>
        </w:numPr>
        <w:tabs>
          <w:tab w:val="left" w:pos="1120"/>
        </w:tabs>
        <w:ind w:left="1120" w:hanging="150"/>
        <w:rPr>
          <w:rFonts w:eastAsia="Times New Roman"/>
          <w:sz w:val="28"/>
          <w:szCs w:val="28"/>
        </w:rPr>
      </w:pPr>
      <w:r>
        <w:rPr>
          <w:rFonts w:eastAsia="Times New Roman"/>
          <w:sz w:val="28"/>
          <w:szCs w:val="28"/>
        </w:rPr>
        <w:t>Управлять товарными запасами и потоками (ПК 1.3).</w:t>
      </w:r>
    </w:p>
    <w:p w:rsidR="004D1EDB" w:rsidRDefault="004D1EDB" w:rsidP="004D1EDB">
      <w:pPr>
        <w:spacing w:line="160" w:lineRule="exact"/>
        <w:rPr>
          <w:rFonts w:eastAsia="Times New Roman"/>
          <w:sz w:val="28"/>
          <w:szCs w:val="28"/>
        </w:rPr>
      </w:pPr>
    </w:p>
    <w:p w:rsidR="004D1EDB" w:rsidRDefault="004D1EDB" w:rsidP="004D1EDB">
      <w:pPr>
        <w:numPr>
          <w:ilvl w:val="0"/>
          <w:numId w:val="10"/>
        </w:numPr>
        <w:tabs>
          <w:tab w:val="left" w:pos="1120"/>
        </w:tabs>
        <w:ind w:left="1120" w:hanging="150"/>
        <w:rPr>
          <w:rFonts w:eastAsia="Times New Roman"/>
          <w:sz w:val="28"/>
          <w:szCs w:val="28"/>
        </w:rPr>
      </w:pPr>
      <w:proofErr w:type="gramStart"/>
      <w:r>
        <w:rPr>
          <w:rFonts w:eastAsia="Times New Roman"/>
          <w:sz w:val="28"/>
          <w:szCs w:val="28"/>
        </w:rPr>
        <w:t>Оформлять документацию на поставку и реализацию товаров (ПК</w:t>
      </w:r>
      <w:proofErr w:type="gramEnd"/>
    </w:p>
    <w:p w:rsidR="004D1EDB" w:rsidRDefault="004D1EDB" w:rsidP="004D1EDB">
      <w:pPr>
        <w:spacing w:line="160" w:lineRule="exact"/>
        <w:rPr>
          <w:rFonts w:eastAsia="Times New Roman"/>
          <w:sz w:val="28"/>
          <w:szCs w:val="28"/>
        </w:rPr>
      </w:pPr>
    </w:p>
    <w:p w:rsidR="004D1EDB" w:rsidRDefault="004D1EDB" w:rsidP="004D1EDB">
      <w:pPr>
        <w:ind w:left="260"/>
        <w:rPr>
          <w:rFonts w:eastAsia="Times New Roman"/>
          <w:sz w:val="28"/>
          <w:szCs w:val="28"/>
        </w:rPr>
      </w:pPr>
      <w:r>
        <w:rPr>
          <w:rFonts w:eastAsia="Times New Roman"/>
          <w:sz w:val="28"/>
          <w:szCs w:val="28"/>
        </w:rPr>
        <w:t>1.4).</w:t>
      </w:r>
    </w:p>
    <w:p w:rsidR="004D1EDB" w:rsidRDefault="004D1EDB" w:rsidP="004D1EDB">
      <w:pPr>
        <w:spacing w:line="360" w:lineRule="auto"/>
        <w:rPr>
          <w:rFonts w:eastAsia="Times New Roman"/>
          <w:sz w:val="28"/>
          <w:szCs w:val="28"/>
        </w:rPr>
      </w:pPr>
    </w:p>
    <w:p w:rsidR="004D1EDB" w:rsidRDefault="004D1EDB" w:rsidP="004D1EDB">
      <w:pPr>
        <w:spacing w:line="360" w:lineRule="auto"/>
        <w:rPr>
          <w:rFonts w:eastAsia="Times New Roman"/>
          <w:sz w:val="28"/>
          <w:szCs w:val="28"/>
        </w:rPr>
      </w:pPr>
    </w:p>
    <w:p w:rsidR="004D1EDB" w:rsidRPr="004D1EDB" w:rsidRDefault="004D1EDB" w:rsidP="004D1EDB">
      <w:pPr>
        <w:spacing w:line="360" w:lineRule="auto"/>
        <w:jc w:val="center"/>
        <w:rPr>
          <w:rFonts w:eastAsia="Times New Roman"/>
          <w:sz w:val="24"/>
          <w:szCs w:val="24"/>
        </w:rPr>
      </w:pPr>
      <w:r w:rsidRPr="004D1EDB">
        <w:rPr>
          <w:rFonts w:eastAsia="Times New Roman"/>
          <w:sz w:val="24"/>
          <w:szCs w:val="24"/>
        </w:rPr>
        <w:t>11</w:t>
      </w:r>
    </w:p>
    <w:p w:rsidR="004D1EDB" w:rsidRDefault="004D1EDB" w:rsidP="004D1EDB">
      <w:pPr>
        <w:spacing w:line="360" w:lineRule="auto"/>
        <w:sectPr w:rsidR="004D1EDB">
          <w:pgSz w:w="11900" w:h="16836"/>
          <w:pgMar w:top="1104" w:right="844" w:bottom="690" w:left="1440" w:header="0" w:footer="0" w:gutter="0"/>
          <w:cols w:space="720" w:equalWidth="0">
            <w:col w:w="9620"/>
          </w:cols>
        </w:sectPr>
      </w:pPr>
    </w:p>
    <w:p w:rsidR="00110F4B" w:rsidRDefault="004D1EDB">
      <w:pPr>
        <w:ind w:left="1020"/>
        <w:rPr>
          <w:rFonts w:eastAsia="Times New Roman"/>
          <w:sz w:val="28"/>
          <w:szCs w:val="28"/>
        </w:rPr>
      </w:pPr>
      <w:r>
        <w:rPr>
          <w:rFonts w:eastAsia="Times New Roman"/>
          <w:sz w:val="28"/>
          <w:szCs w:val="28"/>
        </w:rPr>
        <w:lastRenderedPageBreak/>
        <w:t>ПМ 02 «Проведение экспертизы и оценки качества товаров»</w:t>
      </w:r>
    </w:p>
    <w:p w:rsidR="00110F4B" w:rsidRDefault="00110F4B">
      <w:pPr>
        <w:spacing w:line="160" w:lineRule="exact"/>
        <w:rPr>
          <w:rFonts w:eastAsia="Times New Roman"/>
          <w:sz w:val="28"/>
          <w:szCs w:val="28"/>
        </w:rPr>
      </w:pPr>
    </w:p>
    <w:p w:rsidR="00110F4B" w:rsidRDefault="004D1EDB">
      <w:pPr>
        <w:numPr>
          <w:ilvl w:val="1"/>
          <w:numId w:val="10"/>
        </w:numPr>
        <w:tabs>
          <w:tab w:val="left" w:pos="1220"/>
        </w:tabs>
        <w:ind w:left="1220" w:hanging="198"/>
        <w:rPr>
          <w:rFonts w:eastAsia="Times New Roman"/>
          <w:sz w:val="28"/>
          <w:szCs w:val="28"/>
        </w:rPr>
      </w:pPr>
      <w:r>
        <w:rPr>
          <w:rFonts w:eastAsia="Times New Roman"/>
          <w:sz w:val="28"/>
          <w:szCs w:val="28"/>
        </w:rPr>
        <w:t>Идентифицировать товары по ассортиментной принадлежности (ПК</w:t>
      </w:r>
    </w:p>
    <w:p w:rsidR="00110F4B" w:rsidRDefault="00110F4B">
      <w:pPr>
        <w:spacing w:line="162"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2.1).</w:t>
      </w:r>
    </w:p>
    <w:p w:rsidR="00110F4B" w:rsidRDefault="00110F4B">
      <w:pPr>
        <w:spacing w:line="160" w:lineRule="exact"/>
        <w:rPr>
          <w:rFonts w:eastAsia="Times New Roman"/>
          <w:sz w:val="28"/>
          <w:szCs w:val="28"/>
        </w:rPr>
      </w:pPr>
    </w:p>
    <w:p w:rsidR="00110F4B" w:rsidRDefault="004D1EDB">
      <w:pPr>
        <w:numPr>
          <w:ilvl w:val="1"/>
          <w:numId w:val="10"/>
        </w:numPr>
        <w:tabs>
          <w:tab w:val="left" w:pos="1180"/>
        </w:tabs>
        <w:ind w:left="1180" w:hanging="158"/>
        <w:rPr>
          <w:rFonts w:eastAsia="Times New Roman"/>
          <w:sz w:val="28"/>
          <w:szCs w:val="28"/>
        </w:rPr>
      </w:pPr>
      <w:r>
        <w:rPr>
          <w:rFonts w:eastAsia="Times New Roman"/>
          <w:sz w:val="28"/>
          <w:szCs w:val="28"/>
        </w:rPr>
        <w:t>Организовывать и проводить оценку качества товаров (ПК 2.2).</w:t>
      </w:r>
    </w:p>
    <w:p w:rsidR="00110F4B" w:rsidRDefault="00110F4B">
      <w:pPr>
        <w:spacing w:line="160" w:lineRule="exact"/>
        <w:rPr>
          <w:rFonts w:eastAsia="Times New Roman"/>
          <w:sz w:val="28"/>
          <w:szCs w:val="28"/>
        </w:rPr>
      </w:pPr>
    </w:p>
    <w:p w:rsidR="00110F4B" w:rsidRDefault="004D1EDB">
      <w:pPr>
        <w:numPr>
          <w:ilvl w:val="1"/>
          <w:numId w:val="10"/>
        </w:numPr>
        <w:tabs>
          <w:tab w:val="left" w:pos="1306"/>
        </w:tabs>
        <w:spacing w:line="358" w:lineRule="auto"/>
        <w:ind w:left="260" w:firstLine="762"/>
        <w:rPr>
          <w:rFonts w:eastAsia="Times New Roman"/>
          <w:sz w:val="28"/>
          <w:szCs w:val="28"/>
        </w:rPr>
      </w:pPr>
      <w:r>
        <w:rPr>
          <w:rFonts w:eastAsia="Times New Roman"/>
          <w:sz w:val="28"/>
          <w:szCs w:val="28"/>
        </w:rPr>
        <w:t>Выполнять задания эксперта более высокой квалификации при проведении товароведной экспертизы (ПК 2.3)</w:t>
      </w:r>
    </w:p>
    <w:p w:rsidR="00110F4B" w:rsidRDefault="00110F4B">
      <w:pPr>
        <w:spacing w:line="2" w:lineRule="exact"/>
        <w:rPr>
          <w:sz w:val="20"/>
          <w:szCs w:val="20"/>
        </w:rPr>
      </w:pPr>
    </w:p>
    <w:p w:rsidR="00F91DEB" w:rsidRPr="00F91DEB" w:rsidRDefault="00002284" w:rsidP="00F91DEB">
      <w:pPr>
        <w:spacing w:line="360" w:lineRule="auto"/>
        <w:ind w:firstLine="709"/>
        <w:jc w:val="both"/>
        <w:rPr>
          <w:rFonts w:eastAsia="Times New Roman"/>
          <w:sz w:val="28"/>
          <w:szCs w:val="28"/>
        </w:rPr>
      </w:pPr>
      <w:r>
        <w:rPr>
          <w:rFonts w:eastAsia="Times New Roman"/>
          <w:i/>
          <w:iCs/>
          <w:sz w:val="28"/>
          <w:szCs w:val="28"/>
        </w:rPr>
        <w:t>6</w:t>
      </w:r>
      <w:r w:rsidR="00F91DEB">
        <w:rPr>
          <w:rFonts w:eastAsia="Times New Roman"/>
          <w:i/>
          <w:iCs/>
          <w:sz w:val="28"/>
          <w:szCs w:val="28"/>
        </w:rPr>
        <w:t xml:space="preserve">) </w:t>
      </w:r>
      <w:r w:rsidR="004D1EDB" w:rsidRPr="00F91DEB">
        <w:rPr>
          <w:rFonts w:eastAsia="Times New Roman"/>
          <w:i/>
          <w:iCs/>
          <w:sz w:val="28"/>
          <w:szCs w:val="28"/>
        </w:rPr>
        <w:t xml:space="preserve">Выводы и предложения </w:t>
      </w:r>
      <w:r w:rsidR="00F91DEB" w:rsidRPr="00F91DEB">
        <w:rPr>
          <w:rFonts w:eastAsia="Times New Roman"/>
          <w:sz w:val="28"/>
          <w:szCs w:val="28"/>
        </w:rPr>
        <w:t>являются важнейшей, структурной частью выпускной квалификационной работы, в которой подводится итог всех проведенных исследований и анализа. Выводы должны соответствовать материалу, изложенному в работе. Не допускаются выводы общего порядка, не вытекающие из результатов и содержания выпускной квалификационной работы. Выводы должны отражать существо работы и ее основные результаты.</w:t>
      </w:r>
    </w:p>
    <w:p w:rsidR="00110F4B" w:rsidRPr="00F91DEB" w:rsidRDefault="00F91DEB" w:rsidP="00F91DEB">
      <w:pPr>
        <w:spacing w:line="360" w:lineRule="auto"/>
        <w:ind w:firstLine="709"/>
        <w:jc w:val="both"/>
        <w:rPr>
          <w:rFonts w:eastAsia="Times New Roman"/>
          <w:sz w:val="28"/>
          <w:szCs w:val="28"/>
        </w:rPr>
      </w:pPr>
      <w:r w:rsidRPr="00F91DEB">
        <w:rPr>
          <w:rFonts w:eastAsia="Times New Roman"/>
          <w:sz w:val="28"/>
          <w:szCs w:val="28"/>
        </w:rPr>
        <w:t>Выводы и предложения должны быть общими по товароведной и организационно-технологической части работы. Они должны быть четкими, краткими, конкретными и не должны быть перегружены цифровым материалом. Их необходимо писать в виде тезисов, по пунктам в последовательности соответственно порядку изложения материала и выполнения экспериментальной части.</w:t>
      </w:r>
    </w:p>
    <w:p w:rsidR="00110F4B" w:rsidRDefault="004D1EDB">
      <w:pPr>
        <w:spacing w:line="394" w:lineRule="auto"/>
        <w:ind w:left="260" w:firstLine="708"/>
        <w:rPr>
          <w:rFonts w:eastAsia="Times New Roman"/>
          <w:sz w:val="28"/>
          <w:szCs w:val="28"/>
        </w:rPr>
      </w:pPr>
      <w:r>
        <w:rPr>
          <w:rFonts w:eastAsia="Times New Roman"/>
          <w:sz w:val="28"/>
          <w:szCs w:val="28"/>
        </w:rPr>
        <w:t>На основании выводов должны быть сформулированы предложения по рассматриваемой проблеме.</w:t>
      </w:r>
    </w:p>
    <w:p w:rsidR="004D1EDB" w:rsidRPr="00002284" w:rsidRDefault="004D1EDB" w:rsidP="004D1EDB">
      <w:pPr>
        <w:spacing w:line="360" w:lineRule="auto"/>
        <w:ind w:firstLine="720"/>
        <w:jc w:val="both"/>
        <w:rPr>
          <w:rFonts w:eastAsia="Times New Roman"/>
          <w:color w:val="000000"/>
          <w:spacing w:val="-1"/>
          <w:sz w:val="28"/>
          <w:szCs w:val="28"/>
        </w:rPr>
      </w:pPr>
      <w:r>
        <w:rPr>
          <w:rFonts w:eastAsia="Times New Roman"/>
          <w:color w:val="000000"/>
          <w:spacing w:val="-1"/>
          <w:sz w:val="28"/>
          <w:szCs w:val="28"/>
        </w:rPr>
        <w:t xml:space="preserve">7) </w:t>
      </w:r>
      <w:r w:rsidRPr="00002284">
        <w:rPr>
          <w:rFonts w:eastAsia="Times New Roman"/>
          <w:i/>
          <w:color w:val="000000"/>
          <w:spacing w:val="-1"/>
          <w:sz w:val="28"/>
          <w:szCs w:val="28"/>
        </w:rPr>
        <w:t>Список использованных источников</w:t>
      </w:r>
      <w:r w:rsidRPr="00002284">
        <w:rPr>
          <w:rFonts w:eastAsia="Times New Roman"/>
          <w:color w:val="000000"/>
          <w:spacing w:val="-1"/>
          <w:sz w:val="28"/>
          <w:szCs w:val="28"/>
        </w:rPr>
        <w:t xml:space="preserve"> оформляется в соответствии с ГОСТ 7.1-2003 «Библиографическая запись. Библиографическое описание. Общие требования и правила составления» и включает все печатные и рукописные материалы, которыми пользовался студент при выполнении и написании выпускной квалификационной работы. </w:t>
      </w:r>
    </w:p>
    <w:p w:rsidR="004D1EDB" w:rsidRPr="00002284" w:rsidRDefault="004D1EDB" w:rsidP="004D1EDB">
      <w:pPr>
        <w:spacing w:line="360" w:lineRule="auto"/>
        <w:ind w:firstLine="709"/>
        <w:jc w:val="both"/>
        <w:rPr>
          <w:rFonts w:eastAsia="Times New Roman"/>
          <w:color w:val="000000"/>
          <w:spacing w:val="-1"/>
          <w:sz w:val="28"/>
          <w:szCs w:val="28"/>
        </w:rPr>
      </w:pPr>
      <w:r w:rsidRPr="00002284">
        <w:rPr>
          <w:rFonts w:eastAsia="Times New Roman"/>
          <w:color w:val="000000"/>
          <w:spacing w:val="-1"/>
          <w:sz w:val="28"/>
          <w:szCs w:val="28"/>
        </w:rPr>
        <w:t xml:space="preserve">При этом независимо от алфавитного порядка впереди обычно идут нормативные акты. Источники следует располагать в следующем порядке: нормативные акты; книги; печатная периодика; источники на электронных носителях локального доступа; источники на электронных носителях удаленного доступа (т.е. </w:t>
      </w:r>
      <w:proofErr w:type="gramStart"/>
      <w:r w:rsidRPr="00002284">
        <w:rPr>
          <w:rFonts w:eastAsia="Times New Roman"/>
          <w:color w:val="000000"/>
          <w:spacing w:val="-1"/>
          <w:sz w:val="28"/>
          <w:szCs w:val="28"/>
        </w:rPr>
        <w:t>интернет-источники</w:t>
      </w:r>
      <w:proofErr w:type="gramEnd"/>
      <w:r w:rsidRPr="00002284">
        <w:rPr>
          <w:rFonts w:eastAsia="Times New Roman"/>
          <w:color w:val="000000"/>
          <w:spacing w:val="-1"/>
          <w:sz w:val="28"/>
          <w:szCs w:val="28"/>
        </w:rPr>
        <w:t>).</w:t>
      </w:r>
    </w:p>
    <w:p w:rsidR="00110F4B" w:rsidRPr="00DB695A" w:rsidRDefault="00DB695A" w:rsidP="00DB695A">
      <w:pPr>
        <w:spacing w:line="276" w:lineRule="auto"/>
        <w:jc w:val="center"/>
        <w:rPr>
          <w:sz w:val="24"/>
          <w:szCs w:val="24"/>
        </w:rPr>
      </w:pPr>
      <w:r w:rsidRPr="00DB695A">
        <w:rPr>
          <w:sz w:val="24"/>
          <w:szCs w:val="24"/>
        </w:rPr>
        <w:t>12</w:t>
      </w:r>
    </w:p>
    <w:p w:rsidR="00110F4B" w:rsidRPr="004D1EDB" w:rsidRDefault="00110F4B" w:rsidP="00DB695A">
      <w:pPr>
        <w:tabs>
          <w:tab w:val="left" w:pos="2316"/>
        </w:tabs>
        <w:rPr>
          <w:sz w:val="20"/>
          <w:szCs w:val="20"/>
        </w:rPr>
        <w:sectPr w:rsidR="00110F4B" w:rsidRPr="004D1EDB">
          <w:pgSz w:w="11900" w:h="16836"/>
          <w:pgMar w:top="1104" w:right="844" w:bottom="690" w:left="1440" w:header="0" w:footer="0" w:gutter="0"/>
          <w:cols w:space="720" w:equalWidth="0">
            <w:col w:w="9620"/>
          </w:cols>
        </w:sectPr>
      </w:pPr>
    </w:p>
    <w:p w:rsidR="00002284" w:rsidRPr="00002284" w:rsidRDefault="00002284" w:rsidP="00DB695A">
      <w:pPr>
        <w:spacing w:line="360" w:lineRule="auto"/>
        <w:ind w:firstLine="720"/>
        <w:jc w:val="both"/>
        <w:rPr>
          <w:rFonts w:eastAsia="Times New Roman"/>
          <w:color w:val="000000"/>
          <w:spacing w:val="-1"/>
          <w:sz w:val="28"/>
          <w:szCs w:val="28"/>
        </w:rPr>
      </w:pPr>
      <w:r w:rsidRPr="00002284">
        <w:rPr>
          <w:rFonts w:eastAsia="Times New Roman"/>
          <w:color w:val="000000"/>
          <w:spacing w:val="-1"/>
          <w:sz w:val="28"/>
          <w:szCs w:val="28"/>
        </w:rPr>
        <w:lastRenderedPageBreak/>
        <w:t>В каждом разделе сначала идут источники на русском языке, а потом - на иностранных языках (так же в алфавитном порядке).</w:t>
      </w:r>
    </w:p>
    <w:p w:rsidR="00002284" w:rsidRPr="00002284" w:rsidRDefault="00002284" w:rsidP="00002284">
      <w:pPr>
        <w:spacing w:line="360" w:lineRule="auto"/>
        <w:ind w:firstLine="709"/>
        <w:jc w:val="both"/>
        <w:rPr>
          <w:rFonts w:eastAsia="Times New Roman"/>
          <w:color w:val="000000"/>
          <w:spacing w:val="-1"/>
          <w:sz w:val="28"/>
          <w:szCs w:val="28"/>
        </w:rPr>
      </w:pPr>
      <w:proofErr w:type="gramStart"/>
      <w:r w:rsidRPr="00002284">
        <w:rPr>
          <w:rFonts w:eastAsia="Times New Roman"/>
          <w:color w:val="000000"/>
          <w:spacing w:val="-1"/>
          <w:sz w:val="28"/>
          <w:szCs w:val="28"/>
        </w:rPr>
        <w:t>Нормативные акты располагаются в следующем порядке: международные акты, ратифицированные Россией, причем сначала идут документы ООН; Конституция России; кодексы; федеральные законы; указы Президента России; постановления Правительства России; приказы, письма и пр. указания отдельных федеральных министерств и ведомств; законы субъектов России; распоряжения губернаторов; распоряжения областных (республиканских) правительств; судебная практика (т.е. постановления Верховного и прочих судов России);</w:t>
      </w:r>
      <w:proofErr w:type="gramEnd"/>
      <w:r w:rsidRPr="00002284">
        <w:rPr>
          <w:rFonts w:eastAsia="Times New Roman"/>
          <w:color w:val="000000"/>
          <w:spacing w:val="-1"/>
          <w:sz w:val="28"/>
          <w:szCs w:val="28"/>
        </w:rPr>
        <w:t xml:space="preserve"> законодательные акты, утратившие силу, </w:t>
      </w:r>
      <w:r w:rsidRPr="00002284">
        <w:rPr>
          <w:rFonts w:eastAsia="Times New Roman"/>
          <w:sz w:val="28"/>
          <w:szCs w:val="28"/>
        </w:rPr>
        <w:t>затем нормативные и технические документы (ГОСТы, ТУ, СанПиНы и т.п.).</w:t>
      </w:r>
    </w:p>
    <w:p w:rsidR="00002284" w:rsidRPr="00002284" w:rsidRDefault="00002284" w:rsidP="00002284">
      <w:pPr>
        <w:spacing w:line="360" w:lineRule="auto"/>
        <w:ind w:firstLine="709"/>
        <w:jc w:val="both"/>
        <w:rPr>
          <w:rFonts w:eastAsia="Times New Roman"/>
          <w:sz w:val="28"/>
          <w:szCs w:val="28"/>
        </w:rPr>
      </w:pPr>
      <w:r w:rsidRPr="00002284">
        <w:rPr>
          <w:rFonts w:eastAsia="Times New Roman"/>
          <w:sz w:val="28"/>
          <w:szCs w:val="28"/>
        </w:rPr>
        <w:t xml:space="preserve">Затем перечисляются учебники (книги, монографии, учебные пособия), брошюры, статьи – по фамилии авторов в алфавитном порядке. Источники авторов-однофамильцев располагаются обычно в алфавите их инициалов. Работы одного и того же автора располагаются или по алфавиту их названий, или в хронологии их издания. Каждому источнику в списке присваивается по порядку номер, на который дается ссылка в тексте. Литературному источнику присваивается номер при первом упоминании о нем. </w:t>
      </w:r>
      <w:r w:rsidRPr="00002284">
        <w:rPr>
          <w:rFonts w:eastAsia="Times New Roman"/>
          <w:color w:val="000000"/>
          <w:spacing w:val="-1"/>
          <w:sz w:val="28"/>
          <w:szCs w:val="28"/>
        </w:rPr>
        <w:t>Ссылки на использованную литературу в тексте работы следует приводить в квадратных скобках, например, [14].</w:t>
      </w:r>
    </w:p>
    <w:p w:rsidR="00110F4B" w:rsidRDefault="00002284" w:rsidP="00002284">
      <w:pPr>
        <w:spacing w:line="360" w:lineRule="auto"/>
        <w:ind w:firstLine="709"/>
        <w:jc w:val="both"/>
        <w:rPr>
          <w:rFonts w:eastAsia="Times New Roman"/>
          <w:sz w:val="28"/>
          <w:szCs w:val="28"/>
        </w:rPr>
      </w:pPr>
      <w:r w:rsidRPr="00002284">
        <w:rPr>
          <w:rFonts w:eastAsia="Times New Roman"/>
          <w:sz w:val="28"/>
          <w:szCs w:val="28"/>
        </w:rPr>
        <w:t xml:space="preserve">В конце списка использованных источников должна быть подпись студента и дата окончания оформления выпускной квалификационной работы. </w:t>
      </w:r>
    </w:p>
    <w:p w:rsidR="00826A1D" w:rsidRDefault="00826A1D" w:rsidP="00826A1D">
      <w:pPr>
        <w:spacing w:line="360" w:lineRule="auto"/>
        <w:ind w:firstLine="709"/>
        <w:jc w:val="both"/>
        <w:rPr>
          <w:rFonts w:eastAsia="Times New Roman"/>
          <w:sz w:val="28"/>
          <w:szCs w:val="28"/>
        </w:rPr>
      </w:pPr>
      <w:r>
        <w:rPr>
          <w:rFonts w:eastAsia="Times New Roman"/>
          <w:i/>
          <w:iCs/>
          <w:sz w:val="28"/>
          <w:szCs w:val="28"/>
        </w:rPr>
        <w:t xml:space="preserve">8) </w:t>
      </w:r>
      <w:r w:rsidR="004D1EDB" w:rsidRPr="00826A1D">
        <w:rPr>
          <w:rFonts w:eastAsia="Times New Roman"/>
          <w:i/>
          <w:iCs/>
          <w:sz w:val="28"/>
          <w:szCs w:val="28"/>
        </w:rPr>
        <w:t xml:space="preserve">Приложения </w:t>
      </w:r>
      <w:r w:rsidRPr="00826A1D">
        <w:rPr>
          <w:rFonts w:eastAsia="Times New Roman"/>
          <w:sz w:val="28"/>
          <w:szCs w:val="28"/>
        </w:rPr>
        <w:t xml:space="preserve"> выпускной квалификационной работы оформляются как ее продолжение на последующих страницах. В приложения выносится часть второстепенного материала, который при включении в основную часть выпускной работы загромождал бы текст. К вспомогательному материалу, включаемому в приложения, можно отнести: вспомогательные таблицы, графики, формы различных документов, протоколы и акты испытаний, акты о внедрении результатов исследования, иллюстрации вспомогательного характера и другая информация.</w:t>
      </w:r>
    </w:p>
    <w:p w:rsidR="00DB695A" w:rsidRPr="00DB695A" w:rsidRDefault="00DB695A" w:rsidP="00DB695A">
      <w:pPr>
        <w:spacing w:line="360" w:lineRule="auto"/>
        <w:ind w:firstLine="709"/>
        <w:jc w:val="center"/>
        <w:rPr>
          <w:rFonts w:eastAsia="Times New Roman"/>
          <w:sz w:val="24"/>
          <w:szCs w:val="24"/>
        </w:rPr>
      </w:pPr>
      <w:r w:rsidRPr="00DB695A">
        <w:rPr>
          <w:rFonts w:eastAsia="Times New Roman"/>
          <w:sz w:val="24"/>
          <w:szCs w:val="24"/>
        </w:rPr>
        <w:t>13</w:t>
      </w:r>
    </w:p>
    <w:p w:rsidR="00826A1D" w:rsidRPr="00826A1D" w:rsidRDefault="00826A1D" w:rsidP="00826A1D">
      <w:pPr>
        <w:spacing w:line="360" w:lineRule="auto"/>
        <w:ind w:firstLine="709"/>
        <w:jc w:val="both"/>
        <w:rPr>
          <w:rFonts w:eastAsia="Times New Roman"/>
          <w:sz w:val="28"/>
          <w:szCs w:val="28"/>
        </w:rPr>
      </w:pPr>
      <w:r w:rsidRPr="00826A1D">
        <w:rPr>
          <w:rFonts w:eastAsia="Times New Roman"/>
          <w:sz w:val="28"/>
          <w:szCs w:val="28"/>
        </w:rPr>
        <w:lastRenderedPageBreak/>
        <w:t>Каждое приложение следует начинать с новой страницы с указанием наверху посередине страницы слова «</w:t>
      </w:r>
      <w:r w:rsidRPr="00826A1D">
        <w:rPr>
          <w:rFonts w:eastAsia="Times New Roman"/>
          <w:caps/>
          <w:sz w:val="28"/>
          <w:szCs w:val="28"/>
        </w:rPr>
        <w:t>Приложение</w:t>
      </w:r>
      <w:r w:rsidRPr="00826A1D">
        <w:rPr>
          <w:rFonts w:eastAsia="Times New Roman"/>
          <w:sz w:val="28"/>
          <w:szCs w:val="28"/>
        </w:rPr>
        <w:t>», его обозначения. Приложение должно иметь заголовок, который записывают симметрично относительно текста с прописной буквы отдельной строкой.</w:t>
      </w:r>
    </w:p>
    <w:p w:rsidR="00826A1D" w:rsidRPr="00826A1D" w:rsidRDefault="00826A1D" w:rsidP="00826A1D">
      <w:pPr>
        <w:spacing w:line="360" w:lineRule="auto"/>
        <w:ind w:firstLine="709"/>
        <w:jc w:val="both"/>
        <w:rPr>
          <w:rFonts w:eastAsia="Times New Roman"/>
          <w:sz w:val="28"/>
          <w:szCs w:val="28"/>
        </w:rPr>
      </w:pPr>
      <w:r w:rsidRPr="00826A1D">
        <w:rPr>
          <w:rFonts w:eastAsia="Times New Roman"/>
          <w:sz w:val="28"/>
          <w:szCs w:val="28"/>
        </w:rPr>
        <w:t xml:space="preserve">Приложения обозначают заглавными буквами русского алфавита, начиная с А, за исключением букв Ё, 3, Й, О, Ч, Ъ, </w:t>
      </w:r>
      <w:proofErr w:type="gramStart"/>
      <w:r w:rsidRPr="00826A1D">
        <w:rPr>
          <w:rFonts w:eastAsia="Times New Roman"/>
          <w:sz w:val="28"/>
          <w:szCs w:val="28"/>
        </w:rPr>
        <w:t>Ы</w:t>
      </w:r>
      <w:proofErr w:type="gramEnd"/>
      <w:r w:rsidRPr="00826A1D">
        <w:rPr>
          <w:rFonts w:eastAsia="Times New Roman"/>
          <w:sz w:val="28"/>
          <w:szCs w:val="28"/>
        </w:rPr>
        <w:t>, Ь. После слова «</w:t>
      </w:r>
      <w:r w:rsidRPr="00826A1D">
        <w:rPr>
          <w:rFonts w:eastAsia="Times New Roman"/>
          <w:caps/>
          <w:sz w:val="28"/>
          <w:szCs w:val="28"/>
        </w:rPr>
        <w:t>Приложение</w:t>
      </w:r>
      <w:r w:rsidRPr="00826A1D">
        <w:rPr>
          <w:rFonts w:eastAsia="Times New Roman"/>
          <w:sz w:val="28"/>
          <w:szCs w:val="28"/>
        </w:rPr>
        <w:t>»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русского алфавита, допускается обозначать приложения арабскими цифрами. Если в документе одно приложение, оно обозначается как «</w:t>
      </w:r>
      <w:r w:rsidRPr="00826A1D">
        <w:rPr>
          <w:rFonts w:eastAsia="Times New Roman"/>
          <w:caps/>
          <w:sz w:val="28"/>
          <w:szCs w:val="28"/>
        </w:rPr>
        <w:t>Приложение А</w:t>
      </w:r>
      <w:r w:rsidRPr="00826A1D">
        <w:rPr>
          <w:rFonts w:eastAsia="Times New Roman"/>
          <w:sz w:val="28"/>
          <w:szCs w:val="28"/>
        </w:rPr>
        <w:t>».</w:t>
      </w:r>
    </w:p>
    <w:p w:rsidR="00826A1D" w:rsidRPr="00826A1D" w:rsidRDefault="00826A1D" w:rsidP="00826A1D">
      <w:pPr>
        <w:spacing w:line="360" w:lineRule="auto"/>
        <w:ind w:firstLine="709"/>
        <w:jc w:val="both"/>
        <w:rPr>
          <w:rFonts w:eastAsia="Times New Roman"/>
          <w:sz w:val="28"/>
          <w:szCs w:val="28"/>
        </w:rPr>
      </w:pPr>
      <w:r w:rsidRPr="00826A1D">
        <w:rPr>
          <w:rFonts w:eastAsia="Times New Roman"/>
          <w:sz w:val="28"/>
          <w:szCs w:val="28"/>
        </w:rPr>
        <w:t>В тексте на все приложения должны быть даны ссылки.</w:t>
      </w:r>
    </w:p>
    <w:p w:rsidR="00110F4B" w:rsidRPr="00826A1D" w:rsidRDefault="00110F4B" w:rsidP="00826A1D">
      <w:pPr>
        <w:tabs>
          <w:tab w:val="left" w:pos="1354"/>
        </w:tabs>
        <w:spacing w:line="200" w:lineRule="exact"/>
        <w:jc w:val="both"/>
        <w:rPr>
          <w:sz w:val="20"/>
          <w:szCs w:val="20"/>
        </w:rPr>
      </w:pPr>
    </w:p>
    <w:p w:rsidR="00110F4B" w:rsidRDefault="00110F4B">
      <w:pPr>
        <w:spacing w:line="223" w:lineRule="exact"/>
        <w:rPr>
          <w:sz w:val="20"/>
          <w:szCs w:val="20"/>
        </w:rPr>
      </w:pPr>
    </w:p>
    <w:p w:rsidR="00110F4B" w:rsidRDefault="004D1EDB">
      <w:pPr>
        <w:ind w:left="960"/>
        <w:rPr>
          <w:sz w:val="20"/>
          <w:szCs w:val="20"/>
        </w:rPr>
      </w:pPr>
      <w:r>
        <w:rPr>
          <w:rFonts w:eastAsia="Times New Roman"/>
          <w:sz w:val="28"/>
          <w:szCs w:val="28"/>
        </w:rPr>
        <w:t>6 Оформление выпускной квалификационной работы</w:t>
      </w:r>
    </w:p>
    <w:p w:rsidR="00110F4B" w:rsidRDefault="00110F4B">
      <w:pPr>
        <w:spacing w:line="200" w:lineRule="exact"/>
        <w:rPr>
          <w:sz w:val="20"/>
          <w:szCs w:val="20"/>
        </w:rPr>
      </w:pPr>
    </w:p>
    <w:p w:rsidR="00110F4B" w:rsidRDefault="00110F4B" w:rsidP="00DB695A">
      <w:pPr>
        <w:spacing w:line="360" w:lineRule="auto"/>
        <w:rPr>
          <w:sz w:val="20"/>
          <w:szCs w:val="20"/>
        </w:rPr>
      </w:pP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Выпускная квалификационная работа оформляется в соответствии с ГОСТ 7.32-2001 «Отчет о научно-исследовательской работе. Структура и правила оформления». </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Все материалы выпускной квалификационной работы должны быть сброшюрованы в папки формата А</w:t>
      </w:r>
      <w:proofErr w:type="gramStart"/>
      <w:r w:rsidRPr="00230464">
        <w:rPr>
          <w:rFonts w:eastAsia="Times New Roman"/>
          <w:color w:val="000000"/>
          <w:spacing w:val="1"/>
          <w:sz w:val="28"/>
          <w:szCs w:val="28"/>
        </w:rPr>
        <w:t>4</w:t>
      </w:r>
      <w:proofErr w:type="gramEnd"/>
      <w:r w:rsidRPr="00230464">
        <w:rPr>
          <w:rFonts w:eastAsia="Times New Roman"/>
          <w:color w:val="000000"/>
          <w:spacing w:val="1"/>
          <w:sz w:val="28"/>
          <w:szCs w:val="28"/>
        </w:rPr>
        <w:t xml:space="preserve"> (210Х297 мм). </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Текст выпускной квалификационной работы должен быть отпечатан компьютерным (машинописным) способом через полтора межстрочных интервала шрифтом </w:t>
      </w:r>
      <w:proofErr w:type="spellStart"/>
      <w:r w:rsidRPr="00230464">
        <w:rPr>
          <w:rFonts w:eastAsia="Times New Roman"/>
          <w:color w:val="000000"/>
          <w:spacing w:val="1"/>
          <w:sz w:val="28"/>
          <w:szCs w:val="28"/>
        </w:rPr>
        <w:t>Times</w:t>
      </w:r>
      <w:proofErr w:type="spellEnd"/>
      <w:r w:rsidRPr="00230464">
        <w:rPr>
          <w:rFonts w:eastAsia="Times New Roman"/>
          <w:color w:val="000000"/>
          <w:spacing w:val="1"/>
          <w:sz w:val="28"/>
          <w:szCs w:val="28"/>
        </w:rPr>
        <w:t xml:space="preserve"> </w:t>
      </w:r>
      <w:proofErr w:type="spellStart"/>
      <w:r w:rsidRPr="00230464">
        <w:rPr>
          <w:rFonts w:eastAsia="Times New Roman"/>
          <w:color w:val="000000"/>
          <w:spacing w:val="1"/>
          <w:sz w:val="28"/>
          <w:szCs w:val="28"/>
        </w:rPr>
        <w:t>New</w:t>
      </w:r>
      <w:proofErr w:type="spellEnd"/>
      <w:r w:rsidRPr="00230464">
        <w:rPr>
          <w:rFonts w:eastAsia="Times New Roman"/>
          <w:color w:val="000000"/>
          <w:spacing w:val="1"/>
          <w:sz w:val="28"/>
          <w:szCs w:val="28"/>
        </w:rPr>
        <w:t xml:space="preserve"> </w:t>
      </w:r>
      <w:proofErr w:type="spellStart"/>
      <w:r w:rsidRPr="00230464">
        <w:rPr>
          <w:rFonts w:eastAsia="Times New Roman"/>
          <w:color w:val="000000"/>
          <w:spacing w:val="1"/>
          <w:sz w:val="28"/>
          <w:szCs w:val="28"/>
        </w:rPr>
        <w:t>Roman</w:t>
      </w:r>
      <w:proofErr w:type="spellEnd"/>
      <w:r w:rsidRPr="00230464">
        <w:rPr>
          <w:rFonts w:eastAsia="Times New Roman"/>
          <w:color w:val="000000"/>
          <w:spacing w:val="1"/>
          <w:sz w:val="28"/>
          <w:szCs w:val="28"/>
        </w:rPr>
        <w:t xml:space="preserve"> (размер шрифта – 14). Допускается оформление выпускной работы рукописным текстом чернилами или пастой одного цвета (черного, синего, фиолетового) на одной стороне листа белой бумаги формата А</w:t>
      </w:r>
      <w:proofErr w:type="gramStart"/>
      <w:r w:rsidRPr="00230464">
        <w:rPr>
          <w:rFonts w:eastAsia="Times New Roman"/>
          <w:color w:val="000000"/>
          <w:spacing w:val="1"/>
          <w:sz w:val="28"/>
          <w:szCs w:val="28"/>
        </w:rPr>
        <w:t>4</w:t>
      </w:r>
      <w:proofErr w:type="gramEnd"/>
      <w:r w:rsidRPr="00230464">
        <w:rPr>
          <w:rFonts w:eastAsia="Times New Roman"/>
          <w:color w:val="000000"/>
          <w:spacing w:val="1"/>
          <w:sz w:val="28"/>
          <w:szCs w:val="28"/>
        </w:rPr>
        <w:t xml:space="preserve">. </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Текст следует печатать с полями: </w:t>
      </w:r>
      <w:proofErr w:type="gramStart"/>
      <w:r w:rsidRPr="00230464">
        <w:rPr>
          <w:rFonts w:eastAsia="Times New Roman"/>
          <w:color w:val="000000"/>
          <w:spacing w:val="1"/>
          <w:sz w:val="28"/>
          <w:szCs w:val="28"/>
        </w:rPr>
        <w:t>левое</w:t>
      </w:r>
      <w:proofErr w:type="gramEnd"/>
      <w:r w:rsidRPr="00230464">
        <w:rPr>
          <w:rFonts w:eastAsia="Times New Roman"/>
          <w:color w:val="000000"/>
          <w:spacing w:val="1"/>
          <w:sz w:val="28"/>
          <w:szCs w:val="28"/>
        </w:rPr>
        <w:t xml:space="preserve"> – 30, правое – 10, верхнее – 20, нижнее – </w:t>
      </w:r>
      <w:smartTag w:uri="urn:schemas-microsoft-com:office:smarttags" w:element="metricconverter">
        <w:smartTagPr>
          <w:attr w:name="ProductID" w:val="20 мм"/>
        </w:smartTagPr>
        <w:r w:rsidRPr="00230464">
          <w:rPr>
            <w:rFonts w:eastAsia="Times New Roman"/>
            <w:color w:val="000000"/>
            <w:spacing w:val="1"/>
            <w:sz w:val="28"/>
            <w:szCs w:val="28"/>
          </w:rPr>
          <w:t>20 мм</w:t>
        </w:r>
      </w:smartTag>
      <w:r w:rsidRPr="00230464">
        <w:rPr>
          <w:rFonts w:eastAsia="Times New Roman"/>
          <w:color w:val="000000"/>
          <w:spacing w:val="1"/>
          <w:sz w:val="28"/>
          <w:szCs w:val="28"/>
        </w:rPr>
        <w:t xml:space="preserve">. </w:t>
      </w:r>
    </w:p>
    <w:p w:rsid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Основной текст работы печатается с одинаковым отступом «красной строки», равным </w:t>
      </w:r>
      <w:smartTag w:uri="urn:schemas-microsoft-com:office:smarttags" w:element="metricconverter">
        <w:smartTagPr>
          <w:attr w:name="ProductID" w:val="1,25 см"/>
        </w:smartTagPr>
        <w:r w:rsidRPr="00230464">
          <w:rPr>
            <w:rFonts w:eastAsia="Times New Roman"/>
            <w:color w:val="000000"/>
            <w:spacing w:val="1"/>
            <w:sz w:val="28"/>
            <w:szCs w:val="28"/>
          </w:rPr>
          <w:t>1,25 см</w:t>
        </w:r>
      </w:smartTag>
      <w:r w:rsidRPr="00230464">
        <w:rPr>
          <w:rFonts w:eastAsia="Times New Roman"/>
          <w:color w:val="000000"/>
          <w:spacing w:val="1"/>
          <w:sz w:val="28"/>
          <w:szCs w:val="28"/>
        </w:rPr>
        <w:t xml:space="preserve">. </w:t>
      </w:r>
    </w:p>
    <w:p w:rsidR="00DB695A" w:rsidRPr="00DB695A" w:rsidRDefault="00DB695A" w:rsidP="00DB695A">
      <w:pPr>
        <w:spacing w:line="360" w:lineRule="auto"/>
        <w:ind w:firstLine="709"/>
        <w:jc w:val="center"/>
        <w:rPr>
          <w:rFonts w:eastAsia="Times New Roman"/>
          <w:color w:val="000000"/>
          <w:spacing w:val="1"/>
          <w:sz w:val="24"/>
          <w:szCs w:val="24"/>
        </w:rPr>
      </w:pPr>
      <w:r w:rsidRPr="00DB695A">
        <w:rPr>
          <w:rFonts w:eastAsia="Times New Roman"/>
          <w:color w:val="000000"/>
          <w:spacing w:val="1"/>
          <w:sz w:val="24"/>
          <w:szCs w:val="24"/>
        </w:rPr>
        <w:t>14</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lastRenderedPageBreak/>
        <w:t xml:space="preserve">Вписывать в текст работы отдельные формулы, условные знаки допускается только черными чернилами или черной тушью. </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В работе можно использовать только общепринятые сокращения русских слов и сочетаний в соответствии с ГОСТ 7.12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При выполнении обязательных расчетов на ПЭВМ студент должен изложить методику расчета, привести основные расчетные формулы, блок-схему алгоритма, обосновать выбор исходных данных и привести анализ полученных результатов.</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Все размерности физических величин должны даваться в системе СИ.</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Текст основной части работы делят на разделы, подразделы и пункты.</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Наименования таких структурных элементов, как «</w:t>
      </w:r>
      <w:r w:rsidRPr="00230464">
        <w:rPr>
          <w:rFonts w:eastAsia="Times New Roman"/>
          <w:caps/>
          <w:color w:val="000000"/>
          <w:spacing w:val="1"/>
          <w:sz w:val="28"/>
          <w:szCs w:val="28"/>
        </w:rPr>
        <w:t>Содержание</w:t>
      </w:r>
      <w:r w:rsidRPr="00230464">
        <w:rPr>
          <w:rFonts w:eastAsia="Times New Roman"/>
          <w:color w:val="000000"/>
          <w:spacing w:val="1"/>
          <w:sz w:val="28"/>
          <w:szCs w:val="28"/>
        </w:rPr>
        <w:t>», «</w:t>
      </w:r>
      <w:r w:rsidRPr="00230464">
        <w:rPr>
          <w:rFonts w:eastAsia="Times New Roman"/>
          <w:caps/>
          <w:color w:val="000000"/>
          <w:spacing w:val="1"/>
          <w:sz w:val="28"/>
          <w:szCs w:val="28"/>
        </w:rPr>
        <w:t>Введение</w:t>
      </w:r>
      <w:r w:rsidRPr="00230464">
        <w:rPr>
          <w:rFonts w:eastAsia="Times New Roman"/>
          <w:color w:val="000000"/>
          <w:spacing w:val="1"/>
          <w:sz w:val="28"/>
          <w:szCs w:val="28"/>
        </w:rPr>
        <w:t>», «</w:t>
      </w:r>
      <w:r w:rsidRPr="00230464">
        <w:rPr>
          <w:rFonts w:eastAsia="Times New Roman"/>
          <w:caps/>
          <w:color w:val="000000"/>
          <w:spacing w:val="1"/>
          <w:sz w:val="28"/>
          <w:szCs w:val="28"/>
        </w:rPr>
        <w:t>выводы и предложения</w:t>
      </w:r>
      <w:r w:rsidRPr="00230464">
        <w:rPr>
          <w:rFonts w:eastAsia="Times New Roman"/>
          <w:color w:val="000000"/>
          <w:spacing w:val="1"/>
          <w:sz w:val="28"/>
          <w:szCs w:val="28"/>
        </w:rPr>
        <w:t>», «</w:t>
      </w:r>
      <w:r w:rsidRPr="00230464">
        <w:rPr>
          <w:rFonts w:eastAsia="Times New Roman"/>
          <w:caps/>
          <w:color w:val="000000"/>
          <w:spacing w:val="1"/>
          <w:sz w:val="28"/>
          <w:szCs w:val="28"/>
        </w:rPr>
        <w:t>Список использованных источников</w:t>
      </w:r>
      <w:r w:rsidRPr="00230464">
        <w:rPr>
          <w:rFonts w:eastAsia="Times New Roman"/>
          <w:color w:val="000000"/>
          <w:spacing w:val="1"/>
          <w:sz w:val="28"/>
          <w:szCs w:val="28"/>
        </w:rPr>
        <w:t>», «ПРИЛОЖЕНИЕ» следует располагать в середине строки без точки в конце и печатать прописными буквами, не подчеркивая. В то же время н</w:t>
      </w:r>
      <w:r w:rsidRPr="00230464">
        <w:rPr>
          <w:rFonts w:eastAsia="Times New Roman"/>
          <w:color w:val="000000"/>
          <w:sz w:val="28"/>
          <w:szCs w:val="28"/>
        </w:rPr>
        <w:t>аименования данных структурных элементов в содержании работы записывают строчными буквами, начиная с прописной буквы.</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i/>
          <w:color w:val="000000"/>
          <w:spacing w:val="1"/>
          <w:sz w:val="28"/>
          <w:szCs w:val="28"/>
        </w:rPr>
        <w:t>Заголовки разделов, подразделов (глав)</w:t>
      </w:r>
      <w:r w:rsidRPr="00230464">
        <w:rPr>
          <w:rFonts w:eastAsia="Times New Roman"/>
          <w:color w:val="000000"/>
          <w:spacing w:val="1"/>
          <w:sz w:val="28"/>
          <w:szCs w:val="28"/>
        </w:rPr>
        <w:t xml:space="preserve"> печатают с абзацного отступа строчными буквами с первой прописной буквы без точки в конце. В выпускной работе должен быть применен единый подход. Заголовки отделяют от текста сверху и снизу интервалами в одну строку. Подчеркивать заголовки не допускается. Перенос слов в заголовках по тексту не разрешается. Точка в конце заголовка не ставится. Если заголовок состоит из двух предложений, их разделяют точкой. </w:t>
      </w:r>
    </w:p>
    <w:p w:rsidR="00DB695A"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Каждый раздел следует начинать с новой страницы. Страницы работы необходимо нумеровать арабскими цифрами, соблюдая сквозную нумерацию по всему тексту. Титульный лист, Содержание и Задание включается в общую нумерацию страниц, но на них номер страницы не проставляется. </w:t>
      </w:r>
    </w:p>
    <w:p w:rsidR="00DB695A" w:rsidRPr="00DB695A" w:rsidRDefault="00DB695A" w:rsidP="00DB695A">
      <w:pPr>
        <w:autoSpaceDE w:val="0"/>
        <w:autoSpaceDN w:val="0"/>
        <w:adjustRightInd w:val="0"/>
        <w:spacing w:line="276" w:lineRule="auto"/>
        <w:ind w:firstLine="709"/>
        <w:jc w:val="center"/>
        <w:rPr>
          <w:rFonts w:eastAsia="Times New Roman"/>
          <w:color w:val="000000"/>
          <w:spacing w:val="1"/>
          <w:sz w:val="24"/>
          <w:szCs w:val="24"/>
        </w:rPr>
      </w:pPr>
      <w:r w:rsidRPr="00DB695A">
        <w:rPr>
          <w:rFonts w:eastAsia="Times New Roman"/>
          <w:color w:val="000000"/>
          <w:spacing w:val="1"/>
          <w:sz w:val="24"/>
          <w:szCs w:val="24"/>
        </w:rPr>
        <w:t>15</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lastRenderedPageBreak/>
        <w:t>Номер страницы проставляется в центре нижней части листа без точки в конце. Нумерация страниц проставляется, начиная с раздела «Введение».</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Разделы (главы) должны иметь заголовки. Слово «Глава» не пишется. </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Разделы должны иметь порядковую нумерацию в пределах всего текста за исключением приложений. </w:t>
      </w:r>
    </w:p>
    <w:p w:rsidR="00230464" w:rsidRPr="00230464" w:rsidRDefault="00230464" w:rsidP="00DB695A">
      <w:pPr>
        <w:autoSpaceDE w:val="0"/>
        <w:autoSpaceDN w:val="0"/>
        <w:adjustRightInd w:val="0"/>
        <w:spacing w:line="360" w:lineRule="auto"/>
        <w:ind w:firstLine="709"/>
        <w:jc w:val="both"/>
        <w:rPr>
          <w:rFonts w:ascii="Arial" w:eastAsia="Times New Roman" w:hAnsi="Arial"/>
          <w:sz w:val="28"/>
          <w:szCs w:val="28"/>
        </w:rPr>
      </w:pPr>
      <w:r w:rsidRPr="00230464">
        <w:rPr>
          <w:rFonts w:eastAsia="Times New Roman"/>
          <w:color w:val="000000"/>
          <w:spacing w:val="1"/>
          <w:sz w:val="28"/>
          <w:szCs w:val="28"/>
        </w:rPr>
        <w:t xml:space="preserve">Не нумеруют такие разделы как: «Содержание», «Введение», «Выводы и предложения», «Список использованных источников». Подразделы (параграфы) нумеруются арабскими цифрами в пределах каждого раздела (главы). </w:t>
      </w:r>
      <w:r w:rsidRPr="00230464">
        <w:rPr>
          <w:rFonts w:eastAsia="Times New Roman"/>
          <w:color w:val="000000"/>
          <w:sz w:val="28"/>
          <w:szCs w:val="28"/>
        </w:rPr>
        <w:t>В конце номера раздела (подраздела) точка не ставится.</w:t>
      </w:r>
    </w:p>
    <w:p w:rsidR="00230464" w:rsidRPr="00230464" w:rsidRDefault="00230464" w:rsidP="00DB695A">
      <w:pPr>
        <w:autoSpaceDE w:val="0"/>
        <w:autoSpaceDN w:val="0"/>
        <w:adjustRightInd w:val="0"/>
        <w:spacing w:line="276" w:lineRule="auto"/>
        <w:ind w:firstLine="709"/>
        <w:jc w:val="both"/>
        <w:rPr>
          <w:rFonts w:eastAsia="Times New Roman"/>
          <w:color w:val="000000"/>
          <w:spacing w:val="1"/>
          <w:sz w:val="28"/>
          <w:szCs w:val="28"/>
        </w:rPr>
      </w:pPr>
      <w:r w:rsidRPr="00230464">
        <w:rPr>
          <w:rFonts w:eastAsia="Times New Roman"/>
          <w:color w:val="000000"/>
          <w:spacing w:val="1"/>
          <w:sz w:val="28"/>
          <w:szCs w:val="28"/>
        </w:rPr>
        <w:t>Пример:</w:t>
      </w:r>
    </w:p>
    <w:p w:rsidR="00230464" w:rsidRPr="00230464" w:rsidRDefault="00230464" w:rsidP="00DB695A">
      <w:pPr>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1"/>
          <w:sz w:val="28"/>
          <w:szCs w:val="28"/>
        </w:rPr>
        <w:t>1 Общая характеристика, классификация и ассортимент</w:t>
      </w:r>
      <w:r w:rsidRPr="00230464">
        <w:rPr>
          <w:rFonts w:eastAsia="Times New Roman"/>
          <w:color w:val="000000"/>
          <w:spacing w:val="2"/>
          <w:sz w:val="28"/>
          <w:szCs w:val="28"/>
        </w:rPr>
        <w:t xml:space="preserve"> мучных </w:t>
      </w:r>
      <w:r w:rsidRPr="00230464">
        <w:rPr>
          <w:rFonts w:eastAsia="Times New Roman"/>
          <w:color w:val="000000"/>
          <w:spacing w:val="1"/>
          <w:sz w:val="28"/>
          <w:szCs w:val="28"/>
        </w:rPr>
        <w:t>кондитерских изделий</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12"/>
          <w:sz w:val="28"/>
          <w:szCs w:val="28"/>
        </w:rPr>
        <w:t>1.1</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3"/>
          <w:sz w:val="28"/>
          <w:szCs w:val="28"/>
        </w:rPr>
        <w:t>1.2 и т.д.</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Каждая глава, «Введение», «Выводы и предложения», «Содержание», «Список использованных источников» начинаются с новой страницы. </w:t>
      </w:r>
      <w:r w:rsidRPr="00230464">
        <w:rPr>
          <w:rFonts w:eastAsia="Times New Roman"/>
          <w:color w:val="000000"/>
          <w:sz w:val="28"/>
          <w:szCs w:val="28"/>
        </w:rPr>
        <w:t>Подразделы (параграфы) начинаются на той же странице, где за</w:t>
      </w:r>
      <w:r w:rsidRPr="00230464">
        <w:rPr>
          <w:rFonts w:eastAsia="Times New Roman"/>
          <w:color w:val="000000"/>
          <w:sz w:val="28"/>
          <w:szCs w:val="28"/>
        </w:rPr>
        <w:softHyphen/>
        <w:t>канчивается предыдущий подраздел (внутри раздела).</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1"/>
          <w:sz w:val="28"/>
          <w:szCs w:val="28"/>
        </w:rPr>
        <w:t xml:space="preserve">Если глава состоит из одного раздела, то он не нумеруется. Если </w:t>
      </w:r>
      <w:r w:rsidRPr="00230464">
        <w:rPr>
          <w:rFonts w:eastAsia="Times New Roman"/>
          <w:color w:val="000000"/>
          <w:sz w:val="28"/>
          <w:szCs w:val="28"/>
        </w:rPr>
        <w:t xml:space="preserve">раздел состоит из одного подраздела, то подраздел также не нумеруется. </w:t>
      </w:r>
      <w:r w:rsidRPr="00230464">
        <w:rPr>
          <w:rFonts w:eastAsia="Times New Roman"/>
          <w:color w:val="000000"/>
          <w:spacing w:val="-1"/>
          <w:sz w:val="28"/>
          <w:szCs w:val="28"/>
        </w:rPr>
        <w:t>Подразделы, при необходимости, могут быть разбиты на пункты, кото</w:t>
      </w:r>
      <w:r w:rsidRPr="00230464">
        <w:rPr>
          <w:rFonts w:eastAsia="Times New Roman"/>
          <w:color w:val="000000"/>
          <w:sz w:val="28"/>
          <w:szCs w:val="28"/>
        </w:rPr>
        <w:t xml:space="preserve">рые должны иметь нумерацию в пределах каждого пункта, например, </w:t>
      </w:r>
      <w:r w:rsidRPr="00230464">
        <w:rPr>
          <w:rFonts w:eastAsia="Times New Roman"/>
          <w:color w:val="000000"/>
          <w:spacing w:val="5"/>
          <w:sz w:val="28"/>
          <w:szCs w:val="28"/>
        </w:rPr>
        <w:t>3.2.1, 3.2.1 и т.д.</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z w:val="28"/>
          <w:szCs w:val="28"/>
        </w:rPr>
        <w:t>Внутри пунктов или подпунктов могут быть перечисления. Перед каждым перечислением следует ставить дефис.</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1"/>
          <w:sz w:val="28"/>
          <w:szCs w:val="28"/>
        </w:rPr>
        <w:t>При необходимости ссылки в тексте работы на одно из перечис</w:t>
      </w:r>
      <w:r w:rsidRPr="00230464">
        <w:rPr>
          <w:rFonts w:eastAsia="Times New Roman"/>
          <w:color w:val="000000"/>
          <w:spacing w:val="-1"/>
          <w:sz w:val="28"/>
          <w:szCs w:val="28"/>
        </w:rPr>
        <w:t xml:space="preserve">лений, ставят строчную букву (за исключением </w:t>
      </w:r>
      <w:r w:rsidRPr="00230464">
        <w:rPr>
          <w:rFonts w:eastAsia="Times New Roman"/>
          <w:i/>
          <w:color w:val="000000"/>
          <w:spacing w:val="-1"/>
          <w:sz w:val="28"/>
          <w:szCs w:val="28"/>
        </w:rPr>
        <w:t xml:space="preserve">ё, з, й, щ, ч, ь, ы, </w:t>
      </w:r>
      <w:r w:rsidRPr="00230464">
        <w:rPr>
          <w:rFonts w:eastAsia="Times New Roman"/>
          <w:color w:val="000000"/>
          <w:spacing w:val="-1"/>
          <w:sz w:val="28"/>
          <w:szCs w:val="28"/>
        </w:rPr>
        <w:t xml:space="preserve">ъ), после </w:t>
      </w:r>
      <w:r w:rsidRPr="00230464">
        <w:rPr>
          <w:rFonts w:eastAsia="Times New Roman"/>
          <w:color w:val="000000"/>
          <w:sz w:val="28"/>
          <w:szCs w:val="28"/>
        </w:rPr>
        <w:t>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230464" w:rsidRPr="00230464" w:rsidRDefault="00230464" w:rsidP="00DB695A">
      <w:pPr>
        <w:widowControl w:val="0"/>
        <w:shd w:val="clear" w:color="auto" w:fill="FFFFFF"/>
        <w:autoSpaceDE w:val="0"/>
        <w:autoSpaceDN w:val="0"/>
        <w:adjustRightInd w:val="0"/>
        <w:spacing w:line="276" w:lineRule="auto"/>
        <w:ind w:firstLine="709"/>
        <w:jc w:val="both"/>
        <w:rPr>
          <w:rFonts w:ascii="Arial" w:eastAsia="Times New Roman" w:hAnsi="Arial"/>
          <w:sz w:val="28"/>
          <w:szCs w:val="28"/>
        </w:rPr>
      </w:pPr>
      <w:r w:rsidRPr="00230464">
        <w:rPr>
          <w:rFonts w:eastAsia="Times New Roman"/>
          <w:color w:val="000000"/>
          <w:spacing w:val="1"/>
          <w:sz w:val="28"/>
          <w:szCs w:val="28"/>
        </w:rPr>
        <w:t>Пример:</w:t>
      </w:r>
    </w:p>
    <w:p w:rsidR="00230464" w:rsidRPr="00230464" w:rsidRDefault="00230464" w:rsidP="00DB695A">
      <w:pPr>
        <w:widowControl w:val="0"/>
        <w:numPr>
          <w:ilvl w:val="0"/>
          <w:numId w:val="38"/>
        </w:numPr>
        <w:shd w:val="clear" w:color="auto" w:fill="FFFFFF"/>
        <w:tabs>
          <w:tab w:val="num" w:pos="1080"/>
          <w:tab w:val="left" w:pos="1440"/>
          <w:tab w:val="left" w:leader="underscore" w:pos="1709"/>
        </w:tabs>
        <w:autoSpaceDE w:val="0"/>
        <w:autoSpaceDN w:val="0"/>
        <w:adjustRightInd w:val="0"/>
        <w:spacing w:before="19" w:line="276" w:lineRule="auto"/>
        <w:ind w:left="1080" w:right="-21"/>
        <w:rPr>
          <w:rFonts w:ascii="Arial" w:eastAsia="Times New Roman" w:hAnsi="Arial"/>
          <w:sz w:val="28"/>
          <w:szCs w:val="28"/>
        </w:rPr>
      </w:pPr>
      <w:r w:rsidRPr="00230464">
        <w:rPr>
          <w:rFonts w:eastAsia="Times New Roman"/>
          <w:color w:val="000000"/>
          <w:sz w:val="28"/>
          <w:szCs w:val="28"/>
        </w:rPr>
        <w:t>___________</w:t>
      </w:r>
    </w:p>
    <w:p w:rsidR="00230464" w:rsidRPr="00230464" w:rsidRDefault="00230464" w:rsidP="00DB695A">
      <w:pPr>
        <w:widowControl w:val="0"/>
        <w:numPr>
          <w:ilvl w:val="0"/>
          <w:numId w:val="38"/>
        </w:numPr>
        <w:shd w:val="clear" w:color="auto" w:fill="FFFFFF"/>
        <w:tabs>
          <w:tab w:val="num" w:pos="1080"/>
          <w:tab w:val="left" w:pos="1440"/>
          <w:tab w:val="left" w:leader="underscore" w:pos="2074"/>
        </w:tabs>
        <w:autoSpaceDE w:val="0"/>
        <w:autoSpaceDN w:val="0"/>
        <w:adjustRightInd w:val="0"/>
        <w:spacing w:line="276" w:lineRule="auto"/>
        <w:ind w:left="1080" w:right="-21"/>
        <w:rPr>
          <w:rFonts w:ascii="Arial" w:eastAsia="Times New Roman" w:hAnsi="Arial"/>
          <w:sz w:val="28"/>
          <w:szCs w:val="28"/>
        </w:rPr>
      </w:pPr>
      <w:r w:rsidRPr="00230464">
        <w:rPr>
          <w:rFonts w:eastAsia="Times New Roman"/>
          <w:color w:val="000000"/>
          <w:sz w:val="28"/>
          <w:szCs w:val="28"/>
        </w:rPr>
        <w:t>___________</w:t>
      </w:r>
    </w:p>
    <w:p w:rsidR="00230464" w:rsidRPr="00DB695A" w:rsidRDefault="00230464" w:rsidP="00DB695A">
      <w:pPr>
        <w:widowControl w:val="0"/>
        <w:numPr>
          <w:ilvl w:val="0"/>
          <w:numId w:val="38"/>
        </w:numPr>
        <w:shd w:val="clear" w:color="auto" w:fill="FFFFFF"/>
        <w:tabs>
          <w:tab w:val="num" w:pos="1080"/>
          <w:tab w:val="left" w:pos="1440"/>
          <w:tab w:val="left" w:leader="underscore" w:pos="2074"/>
        </w:tabs>
        <w:autoSpaceDE w:val="0"/>
        <w:autoSpaceDN w:val="0"/>
        <w:adjustRightInd w:val="0"/>
        <w:spacing w:line="276" w:lineRule="auto"/>
        <w:ind w:left="1080" w:right="-21"/>
        <w:rPr>
          <w:rFonts w:ascii="Arial" w:eastAsia="Times New Roman" w:hAnsi="Arial"/>
          <w:sz w:val="28"/>
          <w:szCs w:val="28"/>
        </w:rPr>
      </w:pPr>
      <w:r w:rsidRPr="00230464">
        <w:rPr>
          <w:rFonts w:eastAsia="Times New Roman"/>
          <w:color w:val="000000"/>
          <w:sz w:val="28"/>
          <w:szCs w:val="28"/>
        </w:rPr>
        <w:t>___________</w:t>
      </w:r>
    </w:p>
    <w:p w:rsidR="00DB695A" w:rsidRDefault="00DB695A" w:rsidP="00DB695A">
      <w:pPr>
        <w:widowControl w:val="0"/>
        <w:shd w:val="clear" w:color="auto" w:fill="FFFFFF"/>
        <w:tabs>
          <w:tab w:val="num" w:pos="1080"/>
          <w:tab w:val="left" w:pos="1440"/>
          <w:tab w:val="left" w:leader="underscore" w:pos="2074"/>
        </w:tabs>
        <w:autoSpaceDE w:val="0"/>
        <w:autoSpaceDN w:val="0"/>
        <w:adjustRightInd w:val="0"/>
        <w:spacing w:line="276" w:lineRule="auto"/>
        <w:ind w:right="-21"/>
        <w:rPr>
          <w:rFonts w:eastAsia="Times New Roman"/>
          <w:color w:val="000000"/>
          <w:sz w:val="28"/>
          <w:szCs w:val="28"/>
        </w:rPr>
      </w:pPr>
    </w:p>
    <w:p w:rsidR="00DB695A" w:rsidRDefault="00DB695A" w:rsidP="00DB695A">
      <w:pPr>
        <w:widowControl w:val="0"/>
        <w:shd w:val="clear" w:color="auto" w:fill="FFFFFF"/>
        <w:tabs>
          <w:tab w:val="num" w:pos="1080"/>
          <w:tab w:val="left" w:pos="1440"/>
          <w:tab w:val="left" w:leader="underscore" w:pos="2074"/>
        </w:tabs>
        <w:autoSpaceDE w:val="0"/>
        <w:autoSpaceDN w:val="0"/>
        <w:adjustRightInd w:val="0"/>
        <w:spacing w:line="276" w:lineRule="auto"/>
        <w:ind w:right="-21"/>
        <w:rPr>
          <w:rFonts w:eastAsia="Times New Roman"/>
          <w:color w:val="000000"/>
          <w:sz w:val="28"/>
          <w:szCs w:val="28"/>
        </w:rPr>
      </w:pPr>
    </w:p>
    <w:p w:rsidR="00DB695A" w:rsidRDefault="00DB695A" w:rsidP="00DB695A">
      <w:pPr>
        <w:widowControl w:val="0"/>
        <w:shd w:val="clear" w:color="auto" w:fill="FFFFFF"/>
        <w:tabs>
          <w:tab w:val="num" w:pos="1080"/>
          <w:tab w:val="left" w:pos="1440"/>
          <w:tab w:val="left" w:leader="underscore" w:pos="2074"/>
        </w:tabs>
        <w:autoSpaceDE w:val="0"/>
        <w:autoSpaceDN w:val="0"/>
        <w:adjustRightInd w:val="0"/>
        <w:spacing w:line="276" w:lineRule="auto"/>
        <w:ind w:right="-21"/>
        <w:rPr>
          <w:rFonts w:eastAsia="Times New Roman"/>
          <w:color w:val="000000"/>
          <w:sz w:val="28"/>
          <w:szCs w:val="28"/>
        </w:rPr>
      </w:pPr>
    </w:p>
    <w:p w:rsidR="00DB695A" w:rsidRPr="00DB695A" w:rsidRDefault="00DB695A" w:rsidP="00DB695A">
      <w:pPr>
        <w:widowControl w:val="0"/>
        <w:shd w:val="clear" w:color="auto" w:fill="FFFFFF"/>
        <w:tabs>
          <w:tab w:val="num" w:pos="1080"/>
          <w:tab w:val="left" w:pos="1440"/>
          <w:tab w:val="left" w:leader="underscore" w:pos="2074"/>
        </w:tabs>
        <w:autoSpaceDE w:val="0"/>
        <w:autoSpaceDN w:val="0"/>
        <w:adjustRightInd w:val="0"/>
        <w:spacing w:line="276" w:lineRule="auto"/>
        <w:ind w:right="-21"/>
        <w:jc w:val="center"/>
        <w:rPr>
          <w:rFonts w:ascii="Arial" w:eastAsia="Times New Roman" w:hAnsi="Arial"/>
          <w:sz w:val="24"/>
          <w:szCs w:val="24"/>
        </w:rPr>
      </w:pPr>
      <w:r w:rsidRPr="00DB695A">
        <w:rPr>
          <w:rFonts w:eastAsia="Times New Roman"/>
          <w:color w:val="000000"/>
          <w:sz w:val="24"/>
          <w:szCs w:val="24"/>
        </w:rPr>
        <w:t>16</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lastRenderedPageBreak/>
        <w:t>Особое внимание в выпускной квалификационной работе следует уделить иллюстрациям, схемам, графикам, диаграммам и приложениям. Их количество и качество свидетельствует о глубине изученности студентом теоретического и практического материала по избранной теме, и они являются подтверждением обоснованности выводов и предложений. Допускается иллюстрировать излагаемый материал эскизами, схемами, рисунками, фотографиями.</w:t>
      </w:r>
    </w:p>
    <w:p w:rsidR="00230464" w:rsidRPr="00230464" w:rsidRDefault="00230464" w:rsidP="00DB695A">
      <w:pPr>
        <w:widowControl w:val="0"/>
        <w:shd w:val="clear" w:color="auto" w:fill="FFFFFF"/>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i/>
          <w:color w:val="000000"/>
          <w:spacing w:val="1"/>
          <w:sz w:val="28"/>
          <w:szCs w:val="28"/>
        </w:rPr>
        <w:t>Формулы</w:t>
      </w:r>
      <w:r w:rsidRPr="00230464">
        <w:rPr>
          <w:rFonts w:eastAsia="Times New Roman"/>
          <w:color w:val="000000"/>
          <w:spacing w:val="1"/>
          <w:sz w:val="28"/>
          <w:szCs w:val="28"/>
        </w:rPr>
        <w:t xml:space="preserve"> должны помещаться на отдельной строке, посередине строки. Выше и ниже каждой формулы должно быть оставлено не менее одной свободной строки. После формулы ставится запятая и с новой строки после слова «где» идет расшифровка каждого обозначения в той же последовательности, в которой они идут в формуле. Расшифровке подлежат только обозначения, встречающиеся впервые. </w:t>
      </w:r>
    </w:p>
    <w:p w:rsidR="00230464" w:rsidRPr="00230464" w:rsidRDefault="00230464" w:rsidP="00DB695A">
      <w:pPr>
        <w:widowControl w:val="0"/>
        <w:shd w:val="clear" w:color="auto" w:fill="FFFFFF"/>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Формулы, если их в тексте больше одной, нумеруются арабскими цифрами, помещаемыми в круглых скобках в крайнем правом положении на строке.</w:t>
      </w:r>
    </w:p>
    <w:p w:rsidR="00230464" w:rsidRPr="00230464" w:rsidRDefault="00230464" w:rsidP="00DB695A">
      <w:pPr>
        <w:shd w:val="clear" w:color="auto" w:fill="FFFFFF"/>
        <w:tabs>
          <w:tab w:val="left" w:pos="709"/>
        </w:tabs>
        <w:spacing w:line="360" w:lineRule="auto"/>
        <w:ind w:firstLine="709"/>
        <w:jc w:val="both"/>
        <w:rPr>
          <w:rFonts w:eastAsia="Times New Roman"/>
          <w:i/>
          <w:color w:val="000000"/>
          <w:sz w:val="28"/>
          <w:szCs w:val="28"/>
        </w:rPr>
      </w:pPr>
      <w:r w:rsidRPr="00230464">
        <w:rPr>
          <w:rFonts w:eastAsia="Times New Roman"/>
          <w:i/>
          <w:color w:val="000000"/>
          <w:sz w:val="28"/>
          <w:szCs w:val="28"/>
        </w:rPr>
        <w:t>Пример</w:t>
      </w:r>
    </w:p>
    <w:p w:rsidR="00230464" w:rsidRPr="00230464" w:rsidRDefault="00230464" w:rsidP="00DB695A">
      <w:pPr>
        <w:shd w:val="clear" w:color="auto" w:fill="FFFFFF"/>
        <w:tabs>
          <w:tab w:val="left" w:pos="709"/>
        </w:tabs>
        <w:spacing w:line="360" w:lineRule="auto"/>
        <w:ind w:firstLine="709"/>
        <w:jc w:val="both"/>
        <w:rPr>
          <w:rFonts w:eastAsia="Times New Roman"/>
          <w:i/>
          <w:color w:val="000000"/>
          <w:sz w:val="28"/>
          <w:szCs w:val="28"/>
        </w:rPr>
      </w:pPr>
    </w:p>
    <w:p w:rsidR="00230464" w:rsidRPr="00230464" w:rsidRDefault="00230464" w:rsidP="00DB695A">
      <w:pPr>
        <w:shd w:val="clear" w:color="auto" w:fill="FFFFFF"/>
        <w:tabs>
          <w:tab w:val="left" w:pos="709"/>
        </w:tabs>
        <w:spacing w:line="360" w:lineRule="auto"/>
        <w:ind w:firstLine="709"/>
        <w:jc w:val="right"/>
        <w:rPr>
          <w:rFonts w:eastAsia="Times New Roman"/>
          <w:color w:val="000000"/>
          <w:sz w:val="28"/>
          <w:szCs w:val="28"/>
        </w:rPr>
      </w:pPr>
      <w:r w:rsidRPr="00230464">
        <w:rPr>
          <w:rFonts w:eastAsia="Times New Roman"/>
          <w:color w:val="000000"/>
          <w:sz w:val="28"/>
          <w:szCs w:val="28"/>
          <w:lang w:val="en-US"/>
        </w:rPr>
        <w:t>a</w:t>
      </w:r>
      <w:r w:rsidRPr="00230464">
        <w:rPr>
          <w:rFonts w:eastAsia="Times New Roman"/>
          <w:color w:val="000000"/>
          <w:sz w:val="28"/>
          <w:szCs w:val="28"/>
        </w:rPr>
        <w:t xml:space="preserve">= </w:t>
      </w:r>
      <w:r w:rsidRPr="00230464">
        <w:rPr>
          <w:rFonts w:eastAsia="Times New Roman"/>
          <w:color w:val="000000"/>
          <w:sz w:val="28"/>
          <w:szCs w:val="28"/>
          <w:lang w:val="en-US"/>
        </w:rPr>
        <w:t>b</w:t>
      </w:r>
      <w:r w:rsidRPr="00230464">
        <w:rPr>
          <w:rFonts w:eastAsia="Times New Roman"/>
          <w:color w:val="000000"/>
          <w:sz w:val="28"/>
          <w:szCs w:val="28"/>
        </w:rPr>
        <w:t>+</w:t>
      </w:r>
      <w:r w:rsidRPr="00230464">
        <w:rPr>
          <w:rFonts w:eastAsia="Times New Roman"/>
          <w:color w:val="000000"/>
          <w:sz w:val="28"/>
          <w:szCs w:val="28"/>
          <w:lang w:val="en-US"/>
        </w:rPr>
        <w:t>c</w:t>
      </w:r>
      <w:r w:rsidRPr="00230464">
        <w:rPr>
          <w:rFonts w:eastAsia="Times New Roman"/>
          <w:color w:val="000000"/>
          <w:sz w:val="28"/>
          <w:szCs w:val="28"/>
        </w:rPr>
        <w:t xml:space="preserve">, </w:t>
      </w:r>
      <w:r w:rsidRPr="00230464">
        <w:rPr>
          <w:rFonts w:eastAsia="Times New Roman"/>
          <w:color w:val="000000"/>
          <w:sz w:val="28"/>
          <w:szCs w:val="28"/>
        </w:rPr>
        <w:tab/>
      </w:r>
      <w:r w:rsidRPr="00230464">
        <w:rPr>
          <w:rFonts w:eastAsia="Times New Roman"/>
          <w:color w:val="000000"/>
          <w:sz w:val="28"/>
          <w:szCs w:val="28"/>
        </w:rPr>
        <w:tab/>
      </w:r>
      <w:r w:rsidRPr="00230464">
        <w:rPr>
          <w:rFonts w:eastAsia="Times New Roman"/>
          <w:color w:val="000000"/>
          <w:sz w:val="28"/>
          <w:szCs w:val="28"/>
        </w:rPr>
        <w:tab/>
      </w:r>
      <w:r w:rsidRPr="00230464">
        <w:rPr>
          <w:rFonts w:eastAsia="Times New Roman"/>
          <w:color w:val="000000"/>
          <w:sz w:val="28"/>
          <w:szCs w:val="28"/>
        </w:rPr>
        <w:tab/>
      </w:r>
      <w:r w:rsidRPr="00230464">
        <w:rPr>
          <w:rFonts w:eastAsia="Times New Roman"/>
          <w:color w:val="000000"/>
          <w:sz w:val="28"/>
          <w:szCs w:val="28"/>
        </w:rPr>
        <w:tab/>
      </w:r>
      <w:r w:rsidRPr="00230464">
        <w:rPr>
          <w:rFonts w:eastAsia="Times New Roman"/>
          <w:color w:val="000000"/>
          <w:sz w:val="28"/>
          <w:szCs w:val="28"/>
        </w:rPr>
        <w:tab/>
      </w:r>
      <w:r w:rsidRPr="00230464">
        <w:rPr>
          <w:rFonts w:eastAsia="Times New Roman"/>
          <w:color w:val="000000"/>
          <w:sz w:val="28"/>
          <w:szCs w:val="28"/>
        </w:rPr>
        <w:tab/>
        <w:t>(1)</w:t>
      </w:r>
    </w:p>
    <w:p w:rsidR="00230464" w:rsidRPr="00230464" w:rsidRDefault="00230464" w:rsidP="00DB695A">
      <w:pPr>
        <w:shd w:val="clear" w:color="auto" w:fill="FFFFFF"/>
        <w:tabs>
          <w:tab w:val="left" w:pos="709"/>
        </w:tabs>
        <w:spacing w:line="360" w:lineRule="auto"/>
        <w:ind w:firstLine="709"/>
        <w:jc w:val="both"/>
        <w:rPr>
          <w:rFonts w:eastAsia="Times New Roman"/>
          <w:color w:val="000000"/>
          <w:sz w:val="28"/>
          <w:szCs w:val="28"/>
        </w:rPr>
      </w:pPr>
    </w:p>
    <w:p w:rsidR="00230464" w:rsidRPr="00230464" w:rsidRDefault="00230464" w:rsidP="00DB695A">
      <w:pPr>
        <w:shd w:val="clear" w:color="auto" w:fill="FFFFFF"/>
        <w:tabs>
          <w:tab w:val="left" w:pos="709"/>
        </w:tabs>
        <w:spacing w:line="360" w:lineRule="auto"/>
        <w:ind w:firstLine="709"/>
        <w:jc w:val="both"/>
        <w:rPr>
          <w:rFonts w:eastAsia="Times New Roman"/>
          <w:color w:val="000000"/>
          <w:spacing w:val="-1"/>
          <w:sz w:val="28"/>
          <w:szCs w:val="28"/>
        </w:rPr>
      </w:pPr>
      <w:r w:rsidRPr="00230464">
        <w:rPr>
          <w:rFonts w:eastAsia="Times New Roman"/>
          <w:color w:val="000000"/>
          <w:sz w:val="28"/>
          <w:szCs w:val="28"/>
        </w:rPr>
        <w:t xml:space="preserve">Ссылки на формулы в тексте обязательны. </w:t>
      </w:r>
      <w:r w:rsidRPr="00230464">
        <w:rPr>
          <w:rFonts w:eastAsia="Times New Roman"/>
          <w:color w:val="000000"/>
          <w:spacing w:val="-1"/>
          <w:sz w:val="28"/>
          <w:szCs w:val="28"/>
        </w:rPr>
        <w:t>При ссылке в тексте на формулу следует указывать ее номер в скобках, например, «... в формуле (1)».</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Допускается нумерация формул в пределах раздела. В этом случае номер формулы состоит</w:t>
      </w:r>
      <w:r w:rsidRPr="00230464">
        <w:rPr>
          <w:rFonts w:eastAsia="Times New Roman"/>
          <w:sz w:val="24"/>
          <w:szCs w:val="24"/>
        </w:rPr>
        <w:t xml:space="preserve"> </w:t>
      </w:r>
      <w:r w:rsidRPr="00230464">
        <w:rPr>
          <w:rFonts w:eastAsia="Times New Roman"/>
          <w:color w:val="000000"/>
          <w:spacing w:val="-1"/>
          <w:sz w:val="28"/>
          <w:szCs w:val="28"/>
        </w:rPr>
        <w:t xml:space="preserve">из номера раздела и порядкового номера внутри раздела, </w:t>
      </w:r>
      <w:proofErr w:type="gramStart"/>
      <w:r w:rsidRPr="00230464">
        <w:rPr>
          <w:rFonts w:eastAsia="Times New Roman"/>
          <w:color w:val="000000"/>
          <w:spacing w:val="-1"/>
          <w:sz w:val="28"/>
          <w:szCs w:val="28"/>
        </w:rPr>
        <w:t>разделенных</w:t>
      </w:r>
      <w:proofErr w:type="gramEnd"/>
      <w:r w:rsidRPr="00230464">
        <w:rPr>
          <w:rFonts w:eastAsia="Times New Roman"/>
          <w:color w:val="000000"/>
          <w:spacing w:val="-1"/>
          <w:sz w:val="28"/>
          <w:szCs w:val="28"/>
        </w:rPr>
        <w:t xml:space="preserve"> точкой.</w:t>
      </w:r>
    </w:p>
    <w:p w:rsid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i/>
          <w:color w:val="000000"/>
          <w:spacing w:val="1"/>
          <w:sz w:val="28"/>
          <w:szCs w:val="28"/>
        </w:rPr>
        <w:t>Диаграммы и графики</w:t>
      </w:r>
      <w:r w:rsidRPr="00230464">
        <w:rPr>
          <w:rFonts w:eastAsia="Times New Roman"/>
          <w:color w:val="000000"/>
          <w:spacing w:val="1"/>
          <w:sz w:val="28"/>
          <w:szCs w:val="28"/>
        </w:rPr>
        <w:t xml:space="preserve"> выполняются на небольшом формате и могут располагаться в тексте или приложении пояснительной записки или на плакатах в виде иллюстраций. </w:t>
      </w:r>
    </w:p>
    <w:p w:rsidR="00DB695A" w:rsidRDefault="00DB695A" w:rsidP="00DB695A">
      <w:pPr>
        <w:autoSpaceDE w:val="0"/>
        <w:autoSpaceDN w:val="0"/>
        <w:adjustRightInd w:val="0"/>
        <w:spacing w:line="360" w:lineRule="auto"/>
        <w:ind w:firstLine="709"/>
        <w:jc w:val="both"/>
        <w:rPr>
          <w:rFonts w:eastAsia="Times New Roman"/>
          <w:color w:val="000000"/>
          <w:spacing w:val="1"/>
          <w:sz w:val="28"/>
          <w:szCs w:val="28"/>
        </w:rPr>
      </w:pPr>
    </w:p>
    <w:p w:rsidR="00DB695A" w:rsidRPr="00DB695A" w:rsidRDefault="00DB695A" w:rsidP="00DB695A">
      <w:pPr>
        <w:autoSpaceDE w:val="0"/>
        <w:autoSpaceDN w:val="0"/>
        <w:adjustRightInd w:val="0"/>
        <w:spacing w:line="360" w:lineRule="auto"/>
        <w:ind w:firstLine="709"/>
        <w:jc w:val="center"/>
        <w:rPr>
          <w:rFonts w:eastAsia="Times New Roman"/>
          <w:color w:val="000000"/>
          <w:spacing w:val="1"/>
          <w:sz w:val="24"/>
          <w:szCs w:val="24"/>
        </w:rPr>
      </w:pPr>
      <w:r w:rsidRPr="00DB695A">
        <w:rPr>
          <w:rFonts w:eastAsia="Times New Roman"/>
          <w:color w:val="000000"/>
          <w:spacing w:val="1"/>
          <w:sz w:val="24"/>
          <w:szCs w:val="24"/>
        </w:rPr>
        <w:t>17</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i/>
          <w:color w:val="000000"/>
          <w:spacing w:val="1"/>
          <w:sz w:val="28"/>
          <w:szCs w:val="28"/>
        </w:rPr>
        <w:lastRenderedPageBreak/>
        <w:t>Иллюстрации</w:t>
      </w:r>
      <w:r w:rsidRPr="00230464">
        <w:rPr>
          <w:rFonts w:eastAsia="Times New Roman"/>
          <w:color w:val="000000"/>
          <w:spacing w:val="1"/>
          <w:sz w:val="28"/>
          <w:szCs w:val="28"/>
        </w:rPr>
        <w:t xml:space="preserve"> (схемы, графики, диаграммы, фотографии, светокопии) могут выполняться непосредственно на листах пояснительной записки или отдельно и наклеиваться на листы. Они должны иметь название, которое помещается под ними.</w:t>
      </w:r>
    </w:p>
    <w:p w:rsidR="00230464" w:rsidRPr="00230464" w:rsidRDefault="00230464" w:rsidP="00DB695A">
      <w:pPr>
        <w:shd w:val="clear" w:color="auto" w:fill="FFFFFF"/>
        <w:tabs>
          <w:tab w:val="left" w:pos="1258"/>
        </w:tabs>
        <w:spacing w:line="360" w:lineRule="auto"/>
        <w:ind w:firstLine="709"/>
        <w:jc w:val="both"/>
        <w:rPr>
          <w:rFonts w:eastAsia="Times New Roman"/>
          <w:color w:val="000000"/>
          <w:spacing w:val="-1"/>
          <w:sz w:val="28"/>
          <w:szCs w:val="28"/>
        </w:rPr>
      </w:pPr>
      <w:r w:rsidRPr="00230464">
        <w:rPr>
          <w:rFonts w:eastAsia="Times New Roman"/>
          <w:i/>
          <w:color w:val="000000"/>
          <w:sz w:val="28"/>
          <w:szCs w:val="28"/>
        </w:rPr>
        <w:t>Иллюстрации</w:t>
      </w:r>
      <w:r w:rsidRPr="00230464">
        <w:rPr>
          <w:rFonts w:eastAsia="Times New Roman"/>
          <w:color w:val="000000"/>
          <w:sz w:val="28"/>
          <w:szCs w:val="28"/>
        </w:rPr>
        <w:t xml:space="preserve">, за исключением иллюстраций приложений, следует нумеровать арабскими цифрами сквозной нумерацией. Допускается нумеровать иллюстрации в пределах раздела. В этом случае номер иллюстрации состоит из номера раздела и своего порядкового номера, </w:t>
      </w:r>
      <w:proofErr w:type="gramStart"/>
      <w:r w:rsidRPr="00230464">
        <w:rPr>
          <w:rFonts w:eastAsia="Times New Roman"/>
          <w:color w:val="000000"/>
          <w:sz w:val="28"/>
          <w:szCs w:val="28"/>
        </w:rPr>
        <w:t>разделенных</w:t>
      </w:r>
      <w:proofErr w:type="gramEnd"/>
      <w:r w:rsidRPr="00230464">
        <w:rPr>
          <w:rFonts w:eastAsia="Times New Roman"/>
          <w:color w:val="000000"/>
          <w:sz w:val="28"/>
          <w:szCs w:val="28"/>
        </w:rPr>
        <w:t xml:space="preserve"> точкой. Например: Рисунок 3.2 (второй рисунок третьего </w:t>
      </w:r>
      <w:r w:rsidRPr="00230464">
        <w:rPr>
          <w:rFonts w:eastAsia="Times New Roman"/>
          <w:color w:val="000000"/>
          <w:spacing w:val="-1"/>
          <w:sz w:val="28"/>
          <w:szCs w:val="28"/>
        </w:rPr>
        <w:t>раздела).</w:t>
      </w:r>
    </w:p>
    <w:p w:rsidR="00230464" w:rsidRPr="00230464" w:rsidRDefault="00230464" w:rsidP="00DB695A">
      <w:pPr>
        <w:shd w:val="clear" w:color="auto" w:fill="FFFFFF"/>
        <w:tabs>
          <w:tab w:val="left" w:pos="1258"/>
        </w:tabs>
        <w:spacing w:line="360" w:lineRule="auto"/>
        <w:ind w:firstLine="709"/>
        <w:jc w:val="both"/>
        <w:rPr>
          <w:rFonts w:eastAsia="Times New Roman"/>
          <w:color w:val="000000"/>
          <w:sz w:val="28"/>
          <w:szCs w:val="28"/>
        </w:rPr>
      </w:pPr>
      <w:r w:rsidRPr="00230464">
        <w:rPr>
          <w:rFonts w:eastAsia="Times New Roman"/>
          <w:color w:val="000000"/>
          <w:spacing w:val="-1"/>
          <w:sz w:val="28"/>
          <w:szCs w:val="28"/>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w:t>
      </w:r>
      <w:r w:rsidRPr="00230464">
        <w:rPr>
          <w:rFonts w:eastAsia="Times New Roman"/>
          <w:color w:val="000000"/>
          <w:sz w:val="28"/>
          <w:szCs w:val="28"/>
        </w:rPr>
        <w:t>посередине строки следующим образом: Рисунок 1 – Детали прибора. Ссылки на ил</w:t>
      </w:r>
      <w:r w:rsidRPr="00230464">
        <w:rPr>
          <w:rFonts w:eastAsia="Times New Roman"/>
          <w:color w:val="000000"/>
          <w:sz w:val="28"/>
          <w:szCs w:val="28"/>
        </w:rPr>
        <w:softHyphen/>
        <w:t>люстрации в тексте обязательны, при этом следует писать «… в соот</w:t>
      </w:r>
      <w:r w:rsidRPr="00230464">
        <w:rPr>
          <w:rFonts w:eastAsia="Times New Roman"/>
          <w:color w:val="000000"/>
          <w:sz w:val="28"/>
          <w:szCs w:val="28"/>
        </w:rPr>
        <w:softHyphen/>
        <w:t>ветствии с рисунком 2» при сквозной нумерации и «… в соответствии с рисунком 1.2» при нумерации в пределах раздела. Иллюстрации могут выполняться карандашом или тушью. Разрешается использовать фото</w:t>
      </w:r>
      <w:r w:rsidRPr="00230464">
        <w:rPr>
          <w:rFonts w:eastAsia="Times New Roman"/>
          <w:color w:val="000000"/>
          <w:sz w:val="28"/>
          <w:szCs w:val="28"/>
        </w:rPr>
        <w:softHyphen/>
        <w:t>графии, ксерокопии и т.п.</w:t>
      </w:r>
    </w:p>
    <w:p w:rsidR="00230464" w:rsidRPr="00230464" w:rsidRDefault="00230464" w:rsidP="00DB695A">
      <w:pPr>
        <w:shd w:val="clear" w:color="auto" w:fill="FFFFFF"/>
        <w:spacing w:line="360" w:lineRule="auto"/>
        <w:ind w:firstLine="709"/>
        <w:jc w:val="both"/>
        <w:rPr>
          <w:rFonts w:eastAsia="Times New Roman"/>
          <w:color w:val="000000"/>
          <w:sz w:val="28"/>
          <w:szCs w:val="28"/>
        </w:rPr>
      </w:pPr>
      <w:r w:rsidRPr="00230464">
        <w:rPr>
          <w:rFonts w:eastAsia="Times New Roman"/>
          <w:color w:val="000000"/>
          <w:sz w:val="28"/>
          <w:szCs w:val="28"/>
        </w:rPr>
        <w:t>Рисунок приложения обозначают отдельной нумерацией арабскими цифрами с добавлением перед цифрой обозначения приложения.  Например, Рисунок А.1.</w:t>
      </w:r>
    </w:p>
    <w:p w:rsidR="00230464" w:rsidRPr="00230464" w:rsidRDefault="00230464" w:rsidP="00DB695A">
      <w:pPr>
        <w:spacing w:line="360" w:lineRule="auto"/>
        <w:ind w:firstLine="720"/>
        <w:jc w:val="both"/>
        <w:rPr>
          <w:rFonts w:eastAsia="Times New Roman"/>
          <w:color w:val="000000"/>
          <w:spacing w:val="1"/>
          <w:sz w:val="28"/>
          <w:szCs w:val="28"/>
        </w:rPr>
      </w:pPr>
      <w:r w:rsidRPr="00230464">
        <w:rPr>
          <w:rFonts w:eastAsia="Times New Roman"/>
          <w:i/>
          <w:color w:val="000000"/>
          <w:spacing w:val="1"/>
          <w:sz w:val="28"/>
          <w:szCs w:val="28"/>
        </w:rPr>
        <w:t>Таблицы</w:t>
      </w:r>
      <w:r w:rsidRPr="00230464">
        <w:rPr>
          <w:rFonts w:eastAsia="Times New Roman"/>
          <w:color w:val="000000"/>
          <w:spacing w:val="1"/>
          <w:sz w:val="28"/>
          <w:szCs w:val="28"/>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без абзацного отступа в одну строку с ее номером через тире.</w:t>
      </w:r>
    </w:p>
    <w:p w:rsidR="00230464" w:rsidRPr="00230464" w:rsidRDefault="00230464" w:rsidP="00DB695A">
      <w:pPr>
        <w:spacing w:line="360" w:lineRule="auto"/>
        <w:ind w:firstLine="720"/>
        <w:jc w:val="both"/>
        <w:rPr>
          <w:rFonts w:eastAsia="Times New Roman"/>
          <w:color w:val="000000"/>
          <w:spacing w:val="1"/>
          <w:sz w:val="28"/>
          <w:szCs w:val="28"/>
        </w:rPr>
      </w:pPr>
      <w:r w:rsidRPr="00230464">
        <w:rPr>
          <w:rFonts w:eastAsia="Times New Roman"/>
          <w:color w:val="000000"/>
          <w:spacing w:val="1"/>
          <w:sz w:val="28"/>
          <w:szCs w:val="28"/>
        </w:rPr>
        <w:t>Таблицу следует располагать в выпускной квалификационной работе непосредственно после текста, в котором она упоминается впервые, или на следующей странице.</w:t>
      </w:r>
    </w:p>
    <w:p w:rsidR="00230464" w:rsidRDefault="00230464" w:rsidP="00DB695A">
      <w:pPr>
        <w:spacing w:line="360" w:lineRule="auto"/>
        <w:ind w:firstLine="720"/>
        <w:jc w:val="both"/>
        <w:rPr>
          <w:rFonts w:eastAsia="Times New Roman"/>
          <w:color w:val="000000"/>
          <w:spacing w:val="1"/>
          <w:sz w:val="28"/>
          <w:szCs w:val="28"/>
        </w:rPr>
      </w:pPr>
      <w:r w:rsidRPr="00230464">
        <w:rPr>
          <w:rFonts w:eastAsia="Times New Roman"/>
          <w:color w:val="000000"/>
          <w:spacing w:val="1"/>
          <w:sz w:val="28"/>
          <w:szCs w:val="28"/>
        </w:rPr>
        <w:t>На все таблицы в работе должны быть ссылки. При ссылке следует писать слово «таблица» с указанием ее номера.</w:t>
      </w:r>
    </w:p>
    <w:p w:rsidR="00DB695A" w:rsidRPr="00DB695A" w:rsidRDefault="00DB695A" w:rsidP="00DB695A">
      <w:pPr>
        <w:spacing w:line="360" w:lineRule="auto"/>
        <w:ind w:firstLine="720"/>
        <w:jc w:val="center"/>
        <w:rPr>
          <w:rFonts w:eastAsia="Times New Roman"/>
          <w:color w:val="000000"/>
          <w:spacing w:val="1"/>
          <w:sz w:val="24"/>
          <w:szCs w:val="24"/>
        </w:rPr>
      </w:pPr>
      <w:r w:rsidRPr="00DB695A">
        <w:rPr>
          <w:rFonts w:eastAsia="Times New Roman"/>
          <w:color w:val="000000"/>
          <w:spacing w:val="1"/>
          <w:sz w:val="24"/>
          <w:szCs w:val="24"/>
        </w:rPr>
        <w:t>18</w:t>
      </w:r>
    </w:p>
    <w:p w:rsidR="00230464" w:rsidRPr="00230464" w:rsidRDefault="00230464" w:rsidP="00DB695A">
      <w:pPr>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lastRenderedPageBreak/>
        <w:t>Таблицы объемом больше двух листов не допускается размещать в основном тексте, они должны быть вынесены в Приложение.</w:t>
      </w:r>
    </w:p>
    <w:p w:rsidR="00230464" w:rsidRPr="00230464" w:rsidRDefault="00230464" w:rsidP="00DB695A">
      <w:pPr>
        <w:spacing w:after="120"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Пример оформления таблиц представлен на рисунке 2.</w:t>
      </w:r>
    </w:p>
    <w:p w:rsidR="00230464" w:rsidRPr="00230464" w:rsidRDefault="00230464" w:rsidP="00DB695A">
      <w:pPr>
        <w:shd w:val="clear" w:color="auto" w:fill="FFFFFF"/>
        <w:spacing w:line="360" w:lineRule="auto"/>
        <w:ind w:firstLine="709"/>
        <w:jc w:val="both"/>
        <w:rPr>
          <w:rFonts w:eastAsia="Times New Roman"/>
          <w:color w:val="000000"/>
          <w:spacing w:val="-1"/>
          <w:sz w:val="28"/>
          <w:szCs w:val="28"/>
        </w:rPr>
      </w:pPr>
      <w:r w:rsidRPr="00230464">
        <w:rPr>
          <w:rFonts w:eastAsia="Times New Roman"/>
          <w:color w:val="000000"/>
          <w:sz w:val="28"/>
          <w:szCs w:val="28"/>
        </w:rPr>
        <w:t>Таблицы, за исключе</w:t>
      </w:r>
      <w:r w:rsidRPr="00230464">
        <w:rPr>
          <w:rFonts w:eastAsia="Times New Roman"/>
          <w:color w:val="000000"/>
          <w:sz w:val="28"/>
          <w:szCs w:val="28"/>
        </w:rPr>
        <w:softHyphen/>
        <w:t xml:space="preserve">нием таблиц приложений, следует нумеровать арабскими цифрами сквозной нумерацией. Допускается нумеровать таблицы в пределах </w:t>
      </w:r>
      <w:r w:rsidRPr="00230464">
        <w:rPr>
          <w:rFonts w:eastAsia="Times New Roman"/>
          <w:color w:val="000000"/>
          <w:spacing w:val="-1"/>
          <w:sz w:val="28"/>
          <w:szCs w:val="28"/>
        </w:rPr>
        <w:t>раздела. В этом случае номер таблицы состоит из номера раздела и по</w:t>
      </w:r>
      <w:r w:rsidRPr="00230464">
        <w:rPr>
          <w:rFonts w:eastAsia="Times New Roman"/>
          <w:color w:val="000000"/>
          <w:spacing w:val="-1"/>
          <w:sz w:val="28"/>
          <w:szCs w:val="28"/>
        </w:rPr>
        <w:softHyphen/>
      </w:r>
      <w:r w:rsidRPr="00230464">
        <w:rPr>
          <w:rFonts w:eastAsia="Times New Roman"/>
          <w:color w:val="000000"/>
          <w:sz w:val="28"/>
          <w:szCs w:val="28"/>
        </w:rPr>
        <w:t xml:space="preserve">рядкового номера таблицы, </w:t>
      </w:r>
      <w:proofErr w:type="gramStart"/>
      <w:r w:rsidRPr="00230464">
        <w:rPr>
          <w:rFonts w:eastAsia="Times New Roman"/>
          <w:color w:val="000000"/>
          <w:sz w:val="28"/>
          <w:szCs w:val="28"/>
        </w:rPr>
        <w:t>разделенных</w:t>
      </w:r>
      <w:proofErr w:type="gramEnd"/>
      <w:r w:rsidRPr="00230464">
        <w:rPr>
          <w:rFonts w:eastAsia="Times New Roman"/>
          <w:color w:val="000000"/>
          <w:sz w:val="28"/>
          <w:szCs w:val="28"/>
        </w:rPr>
        <w:t xml:space="preserve"> точкой. Если таблица имеет </w:t>
      </w:r>
      <w:r w:rsidRPr="00230464">
        <w:rPr>
          <w:rFonts w:eastAsia="Times New Roman"/>
          <w:color w:val="000000"/>
          <w:spacing w:val="-2"/>
          <w:sz w:val="28"/>
          <w:szCs w:val="28"/>
        </w:rPr>
        <w:t xml:space="preserve">продолжение, то на следующей странице пишут слово «Продолжение» и </w:t>
      </w:r>
      <w:r w:rsidRPr="00230464">
        <w:rPr>
          <w:rFonts w:eastAsia="Times New Roman"/>
          <w:color w:val="000000"/>
          <w:spacing w:val="-1"/>
          <w:sz w:val="28"/>
          <w:szCs w:val="28"/>
        </w:rPr>
        <w:t>указывают номер таблицы, например: «Продолжение таблицы 1». Выравнивают данную надпись также по левой стороне страницы без абзацного отступа.</w:t>
      </w:r>
    </w:p>
    <w:p w:rsidR="00230464" w:rsidRPr="00230464" w:rsidRDefault="00230464" w:rsidP="00DB695A">
      <w:pPr>
        <w:shd w:val="clear" w:color="auto" w:fill="FFFFFF"/>
        <w:spacing w:line="360" w:lineRule="auto"/>
        <w:ind w:firstLine="709"/>
        <w:jc w:val="both"/>
        <w:rPr>
          <w:rFonts w:eastAsia="Times New Roman"/>
          <w:color w:val="000000"/>
          <w:spacing w:val="-1"/>
          <w:sz w:val="28"/>
          <w:szCs w:val="28"/>
        </w:rPr>
      </w:pPr>
    </w:p>
    <w:p w:rsidR="00230464" w:rsidRPr="00230464" w:rsidRDefault="00230464" w:rsidP="00DB695A">
      <w:pPr>
        <w:suppressAutoHyphens/>
        <w:spacing w:line="360" w:lineRule="auto"/>
        <w:contextualSpacing/>
        <w:jc w:val="both"/>
        <w:rPr>
          <w:rFonts w:eastAsia="Times New Roman"/>
          <w:sz w:val="28"/>
          <w:szCs w:val="28"/>
          <w:lang w:eastAsia="hi-IN" w:bidi="hi-IN"/>
        </w:rPr>
      </w:pPr>
      <w:r w:rsidRPr="00230464">
        <w:rPr>
          <w:rFonts w:eastAsia="Times New Roman"/>
          <w:sz w:val="28"/>
          <w:szCs w:val="28"/>
          <w:lang w:eastAsia="hi-IN" w:bidi="hi-IN"/>
        </w:rPr>
        <w:t>Таблица 3 – Относительные показатели конкурентоспособности стиральных порошков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49"/>
        <w:gridCol w:w="1569"/>
        <w:gridCol w:w="1161"/>
        <w:gridCol w:w="1525"/>
        <w:gridCol w:w="1283"/>
      </w:tblGrid>
      <w:tr w:rsidR="00230464" w:rsidRPr="00230464" w:rsidTr="004D1EDB">
        <w:trPr>
          <w:trHeight w:val="327"/>
        </w:trPr>
        <w:tc>
          <w:tcPr>
            <w:tcW w:w="3369" w:type="dxa"/>
            <w:vMerge w:val="restart"/>
          </w:tcPr>
          <w:p w:rsidR="00230464" w:rsidRPr="00230464" w:rsidRDefault="00230464" w:rsidP="00230464">
            <w:pPr>
              <w:suppressAutoHyphens/>
              <w:contextualSpacing/>
              <w:jc w:val="center"/>
              <w:rPr>
                <w:rFonts w:eastAsia="Times New Roman"/>
                <w:sz w:val="28"/>
                <w:szCs w:val="28"/>
                <w:lang w:eastAsia="hi-IN" w:bidi="hi-IN"/>
              </w:rPr>
            </w:pPr>
            <w:proofErr w:type="spellStart"/>
            <w:r w:rsidRPr="00230464">
              <w:rPr>
                <w:rFonts w:eastAsia="Times New Roman"/>
                <w:sz w:val="28"/>
                <w:szCs w:val="28"/>
                <w:lang w:val="en-US" w:eastAsia="hi-IN" w:bidi="hi-IN"/>
              </w:rPr>
              <w:t>Показатели</w:t>
            </w:r>
            <w:proofErr w:type="spellEnd"/>
          </w:p>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конкурентоспособности</w:t>
            </w:r>
          </w:p>
        </w:tc>
        <w:tc>
          <w:tcPr>
            <w:tcW w:w="7087" w:type="dxa"/>
            <w:gridSpan w:val="5"/>
          </w:tcPr>
          <w:p w:rsidR="00230464" w:rsidRPr="00230464" w:rsidRDefault="00230464" w:rsidP="00230464">
            <w:pPr>
              <w:suppressAutoHyphens/>
              <w:contextualSpacing/>
              <w:jc w:val="center"/>
              <w:rPr>
                <w:rFonts w:eastAsia="Times New Roman"/>
                <w:sz w:val="28"/>
                <w:szCs w:val="28"/>
                <w:lang w:eastAsia="hi-IN" w:bidi="hi-IN"/>
              </w:rPr>
            </w:pPr>
            <w:proofErr w:type="spellStart"/>
            <w:r w:rsidRPr="00230464">
              <w:rPr>
                <w:rFonts w:eastAsia="Times New Roman"/>
                <w:sz w:val="28"/>
                <w:szCs w:val="28"/>
                <w:lang w:val="en-US" w:eastAsia="hi-IN" w:bidi="hi-IN"/>
              </w:rPr>
              <w:t>Значение</w:t>
            </w:r>
            <w:proofErr w:type="spellEnd"/>
            <w:r w:rsidRPr="00230464">
              <w:rPr>
                <w:rFonts w:eastAsia="Times New Roman"/>
                <w:sz w:val="28"/>
                <w:szCs w:val="28"/>
                <w:lang w:val="en-US" w:eastAsia="hi-IN" w:bidi="hi-IN"/>
              </w:rPr>
              <w:t xml:space="preserve"> </w:t>
            </w:r>
            <w:proofErr w:type="spellStart"/>
            <w:r w:rsidRPr="00230464">
              <w:rPr>
                <w:rFonts w:eastAsia="Times New Roman"/>
                <w:sz w:val="28"/>
                <w:szCs w:val="28"/>
                <w:lang w:val="en-US" w:eastAsia="hi-IN" w:bidi="hi-IN"/>
              </w:rPr>
              <w:t>показателей</w:t>
            </w:r>
            <w:proofErr w:type="spellEnd"/>
            <w:r w:rsidRPr="00230464">
              <w:rPr>
                <w:rFonts w:eastAsia="Times New Roman"/>
                <w:sz w:val="28"/>
                <w:szCs w:val="28"/>
                <w:lang w:val="en-US" w:eastAsia="hi-IN" w:bidi="hi-IN"/>
              </w:rPr>
              <w:t xml:space="preserve">, </w:t>
            </w:r>
            <w:proofErr w:type="spellStart"/>
            <w:r w:rsidRPr="00230464">
              <w:rPr>
                <w:rFonts w:eastAsia="Times New Roman"/>
                <w:sz w:val="28"/>
                <w:szCs w:val="28"/>
                <w:lang w:val="en-US" w:eastAsia="hi-IN" w:bidi="hi-IN"/>
              </w:rPr>
              <w:t>баллы</w:t>
            </w:r>
            <w:proofErr w:type="spellEnd"/>
          </w:p>
        </w:tc>
      </w:tr>
      <w:tr w:rsidR="00230464" w:rsidRPr="00230464" w:rsidTr="004D1EDB">
        <w:trPr>
          <w:trHeight w:val="893"/>
        </w:trPr>
        <w:tc>
          <w:tcPr>
            <w:tcW w:w="3369" w:type="dxa"/>
            <w:vMerge/>
          </w:tcPr>
          <w:p w:rsidR="00230464" w:rsidRPr="00230464" w:rsidRDefault="00230464" w:rsidP="00230464">
            <w:pPr>
              <w:suppressAutoHyphens/>
              <w:contextualSpacing/>
              <w:jc w:val="center"/>
              <w:rPr>
                <w:rFonts w:eastAsia="Times New Roman"/>
                <w:sz w:val="28"/>
                <w:szCs w:val="28"/>
                <w:lang w:val="en-US" w:eastAsia="hi-IN" w:bidi="hi-IN"/>
              </w:rPr>
            </w:pPr>
          </w:p>
        </w:tc>
        <w:tc>
          <w:tcPr>
            <w:tcW w:w="1549" w:type="dxa"/>
            <w:vAlign w:val="center"/>
          </w:tcPr>
          <w:p w:rsidR="00230464" w:rsidRPr="00230464" w:rsidRDefault="00230464" w:rsidP="00230464">
            <w:pPr>
              <w:jc w:val="center"/>
              <w:rPr>
                <w:rFonts w:eastAsia="Times New Roman"/>
                <w:sz w:val="28"/>
                <w:szCs w:val="28"/>
              </w:rPr>
            </w:pPr>
            <w:proofErr w:type="spellStart"/>
            <w:r w:rsidRPr="00230464">
              <w:rPr>
                <w:rFonts w:eastAsia="Times New Roman"/>
                <w:bCs/>
                <w:sz w:val="28"/>
                <w:szCs w:val="28"/>
              </w:rPr>
              <w:t>Ariel</w:t>
            </w:r>
            <w:proofErr w:type="spellEnd"/>
          </w:p>
        </w:tc>
        <w:tc>
          <w:tcPr>
            <w:tcW w:w="1569" w:type="dxa"/>
            <w:vAlign w:val="center"/>
          </w:tcPr>
          <w:p w:rsidR="00230464" w:rsidRPr="00230464" w:rsidRDefault="00230464" w:rsidP="00230464">
            <w:pPr>
              <w:jc w:val="center"/>
              <w:rPr>
                <w:rFonts w:eastAsia="Times New Roman"/>
                <w:sz w:val="28"/>
                <w:szCs w:val="28"/>
              </w:rPr>
            </w:pPr>
            <w:proofErr w:type="spellStart"/>
            <w:r w:rsidRPr="00230464">
              <w:rPr>
                <w:rFonts w:eastAsia="Times New Roman"/>
                <w:bCs/>
                <w:sz w:val="28"/>
                <w:szCs w:val="28"/>
              </w:rPr>
              <w:t>Persil</w:t>
            </w:r>
            <w:proofErr w:type="spellEnd"/>
            <w:r w:rsidRPr="00230464">
              <w:rPr>
                <w:rFonts w:eastAsia="Times New Roman"/>
                <w:bCs/>
                <w:sz w:val="28"/>
                <w:szCs w:val="28"/>
              </w:rPr>
              <w:t xml:space="preserve"> </w:t>
            </w:r>
            <w:proofErr w:type="spellStart"/>
            <w:r w:rsidRPr="00230464">
              <w:rPr>
                <w:rFonts w:eastAsia="Times New Roman"/>
                <w:bCs/>
                <w:sz w:val="28"/>
                <w:szCs w:val="28"/>
              </w:rPr>
              <w:t>Gold</w:t>
            </w:r>
            <w:proofErr w:type="spellEnd"/>
          </w:p>
        </w:tc>
        <w:tc>
          <w:tcPr>
            <w:tcW w:w="1161" w:type="dxa"/>
            <w:vAlign w:val="center"/>
          </w:tcPr>
          <w:p w:rsidR="00230464" w:rsidRPr="00230464" w:rsidRDefault="00230464" w:rsidP="00230464">
            <w:pPr>
              <w:jc w:val="center"/>
              <w:rPr>
                <w:rFonts w:eastAsia="Times New Roman"/>
                <w:sz w:val="28"/>
                <w:szCs w:val="28"/>
              </w:rPr>
            </w:pPr>
            <w:r w:rsidRPr="00230464">
              <w:rPr>
                <w:rFonts w:eastAsia="Times New Roman"/>
                <w:bCs/>
                <w:sz w:val="28"/>
                <w:szCs w:val="28"/>
              </w:rPr>
              <w:t>E</w:t>
            </w:r>
          </w:p>
        </w:tc>
        <w:tc>
          <w:tcPr>
            <w:tcW w:w="1525" w:type="dxa"/>
            <w:vAlign w:val="center"/>
          </w:tcPr>
          <w:p w:rsidR="00230464" w:rsidRPr="00230464" w:rsidRDefault="00230464" w:rsidP="00230464">
            <w:pPr>
              <w:jc w:val="center"/>
              <w:rPr>
                <w:rFonts w:eastAsia="Times New Roman"/>
                <w:sz w:val="28"/>
                <w:szCs w:val="28"/>
              </w:rPr>
            </w:pPr>
            <w:proofErr w:type="spellStart"/>
            <w:r w:rsidRPr="00230464">
              <w:rPr>
                <w:rFonts w:eastAsia="Times New Roman"/>
                <w:bCs/>
                <w:sz w:val="28"/>
                <w:szCs w:val="28"/>
              </w:rPr>
              <w:t>Losk</w:t>
            </w:r>
            <w:proofErr w:type="spellEnd"/>
          </w:p>
        </w:tc>
        <w:tc>
          <w:tcPr>
            <w:tcW w:w="1283" w:type="dxa"/>
            <w:vAlign w:val="center"/>
          </w:tcPr>
          <w:p w:rsidR="00230464" w:rsidRPr="00230464" w:rsidRDefault="00230464" w:rsidP="00230464">
            <w:pPr>
              <w:jc w:val="center"/>
              <w:rPr>
                <w:rFonts w:eastAsia="Times New Roman"/>
                <w:sz w:val="28"/>
                <w:szCs w:val="28"/>
              </w:rPr>
            </w:pPr>
            <w:proofErr w:type="spellStart"/>
            <w:r w:rsidRPr="00230464">
              <w:rPr>
                <w:rFonts w:eastAsia="Times New Roman"/>
                <w:bCs/>
                <w:sz w:val="28"/>
                <w:szCs w:val="28"/>
              </w:rPr>
              <w:t>Tide</w:t>
            </w:r>
            <w:proofErr w:type="spellEnd"/>
          </w:p>
        </w:tc>
      </w:tr>
      <w:tr w:rsidR="00230464" w:rsidRPr="00230464" w:rsidTr="004D1EDB">
        <w:trPr>
          <w:trHeight w:val="1621"/>
        </w:trPr>
        <w:tc>
          <w:tcPr>
            <w:tcW w:w="3369" w:type="dxa"/>
          </w:tcPr>
          <w:p w:rsidR="00230464" w:rsidRPr="00230464" w:rsidRDefault="00230464" w:rsidP="00230464">
            <w:pPr>
              <w:suppressAutoHyphens/>
              <w:contextualSpacing/>
              <w:rPr>
                <w:rFonts w:eastAsia="Times New Roman"/>
                <w:sz w:val="28"/>
                <w:szCs w:val="28"/>
                <w:lang w:eastAsia="hi-IN" w:bidi="hi-IN"/>
              </w:rPr>
            </w:pPr>
            <w:r w:rsidRPr="00230464">
              <w:rPr>
                <w:rFonts w:eastAsia="Times New Roman"/>
                <w:sz w:val="28"/>
                <w:szCs w:val="28"/>
                <w:lang w:eastAsia="hi-IN" w:bidi="hi-IN"/>
              </w:rPr>
              <w:t>1. Потребительские свойства (моющая способность, растворимость, безопасность)</w:t>
            </w:r>
          </w:p>
        </w:tc>
        <w:tc>
          <w:tcPr>
            <w:tcW w:w="154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0,92</w:t>
            </w:r>
          </w:p>
        </w:tc>
        <w:tc>
          <w:tcPr>
            <w:tcW w:w="156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0,90</w:t>
            </w:r>
          </w:p>
        </w:tc>
        <w:tc>
          <w:tcPr>
            <w:tcW w:w="1161"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0,80</w:t>
            </w:r>
          </w:p>
        </w:tc>
        <w:tc>
          <w:tcPr>
            <w:tcW w:w="1525"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0,84</w:t>
            </w:r>
          </w:p>
        </w:tc>
        <w:tc>
          <w:tcPr>
            <w:tcW w:w="1283"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0,90</w:t>
            </w:r>
          </w:p>
        </w:tc>
      </w:tr>
      <w:tr w:rsidR="00230464" w:rsidRPr="00230464" w:rsidTr="004D1EDB">
        <w:trPr>
          <w:trHeight w:val="613"/>
        </w:trPr>
        <w:tc>
          <w:tcPr>
            <w:tcW w:w="3369" w:type="dxa"/>
          </w:tcPr>
          <w:p w:rsidR="00230464" w:rsidRPr="00230464" w:rsidRDefault="00230464" w:rsidP="00230464">
            <w:pPr>
              <w:suppressAutoHyphens/>
              <w:contextualSpacing/>
              <w:rPr>
                <w:rFonts w:eastAsia="Times New Roman"/>
                <w:sz w:val="28"/>
                <w:szCs w:val="28"/>
                <w:lang w:eastAsia="hi-IN" w:bidi="hi-IN"/>
              </w:rPr>
            </w:pPr>
            <w:r w:rsidRPr="00230464">
              <w:rPr>
                <w:rFonts w:eastAsia="Times New Roman"/>
                <w:sz w:val="28"/>
                <w:szCs w:val="28"/>
                <w:lang w:eastAsia="hi-IN" w:bidi="hi-IN"/>
              </w:rPr>
              <w:t>2. Эстетические свойства (внешний вид упаковки)</w:t>
            </w:r>
          </w:p>
        </w:tc>
        <w:tc>
          <w:tcPr>
            <w:tcW w:w="154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1,0</w:t>
            </w:r>
          </w:p>
        </w:tc>
        <w:tc>
          <w:tcPr>
            <w:tcW w:w="156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0,96</w:t>
            </w:r>
          </w:p>
        </w:tc>
        <w:tc>
          <w:tcPr>
            <w:tcW w:w="1161"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0,92</w:t>
            </w:r>
          </w:p>
        </w:tc>
        <w:tc>
          <w:tcPr>
            <w:tcW w:w="1525"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0,98</w:t>
            </w:r>
          </w:p>
        </w:tc>
        <w:tc>
          <w:tcPr>
            <w:tcW w:w="1283"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1,0</w:t>
            </w:r>
          </w:p>
        </w:tc>
      </w:tr>
      <w:tr w:rsidR="00230464" w:rsidRPr="00230464" w:rsidTr="004D1EDB">
        <w:trPr>
          <w:trHeight w:val="333"/>
        </w:trPr>
        <w:tc>
          <w:tcPr>
            <w:tcW w:w="3369" w:type="dxa"/>
          </w:tcPr>
          <w:p w:rsidR="00230464" w:rsidRPr="00230464" w:rsidRDefault="00230464" w:rsidP="00230464">
            <w:pPr>
              <w:suppressAutoHyphens/>
              <w:contextualSpacing/>
              <w:rPr>
                <w:rFonts w:eastAsia="Times New Roman"/>
                <w:sz w:val="28"/>
                <w:szCs w:val="28"/>
                <w:lang w:val="en-US" w:eastAsia="hi-IN" w:bidi="hi-IN"/>
              </w:rPr>
            </w:pPr>
            <w:r w:rsidRPr="00230464">
              <w:rPr>
                <w:rFonts w:eastAsia="Times New Roman"/>
                <w:sz w:val="28"/>
                <w:szCs w:val="28"/>
                <w:lang w:val="en-US" w:eastAsia="hi-IN" w:bidi="hi-IN"/>
              </w:rPr>
              <w:t xml:space="preserve">3. </w:t>
            </w:r>
            <w:r w:rsidRPr="00230464">
              <w:rPr>
                <w:rFonts w:eastAsia="Times New Roman"/>
                <w:sz w:val="28"/>
                <w:szCs w:val="28"/>
                <w:lang w:eastAsia="hi-IN" w:bidi="hi-IN"/>
              </w:rPr>
              <w:t xml:space="preserve">Запах </w:t>
            </w:r>
          </w:p>
        </w:tc>
        <w:tc>
          <w:tcPr>
            <w:tcW w:w="154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0,84</w:t>
            </w:r>
          </w:p>
        </w:tc>
        <w:tc>
          <w:tcPr>
            <w:tcW w:w="156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0,84</w:t>
            </w:r>
          </w:p>
        </w:tc>
        <w:tc>
          <w:tcPr>
            <w:tcW w:w="1161"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1,0</w:t>
            </w:r>
          </w:p>
        </w:tc>
        <w:tc>
          <w:tcPr>
            <w:tcW w:w="1525"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0,90</w:t>
            </w:r>
          </w:p>
        </w:tc>
        <w:tc>
          <w:tcPr>
            <w:tcW w:w="1283"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0,90</w:t>
            </w:r>
          </w:p>
        </w:tc>
      </w:tr>
      <w:tr w:rsidR="00230464" w:rsidRPr="00230464" w:rsidTr="004D1EDB">
        <w:trPr>
          <w:trHeight w:val="269"/>
        </w:trPr>
        <w:tc>
          <w:tcPr>
            <w:tcW w:w="3369" w:type="dxa"/>
          </w:tcPr>
          <w:p w:rsidR="00230464" w:rsidRPr="00230464" w:rsidRDefault="00230464" w:rsidP="00230464">
            <w:pPr>
              <w:suppressAutoHyphens/>
              <w:contextualSpacing/>
              <w:rPr>
                <w:rFonts w:eastAsia="Times New Roman"/>
                <w:sz w:val="28"/>
                <w:szCs w:val="28"/>
                <w:lang w:eastAsia="hi-IN" w:bidi="hi-IN"/>
              </w:rPr>
            </w:pPr>
            <w:r w:rsidRPr="00230464">
              <w:rPr>
                <w:rFonts w:eastAsia="Times New Roman"/>
                <w:sz w:val="28"/>
                <w:szCs w:val="28"/>
                <w:lang w:eastAsia="hi-IN" w:bidi="hi-IN"/>
              </w:rPr>
              <w:t>4. Цена</w:t>
            </w:r>
          </w:p>
        </w:tc>
        <w:tc>
          <w:tcPr>
            <w:tcW w:w="154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0,80</w:t>
            </w:r>
          </w:p>
        </w:tc>
        <w:tc>
          <w:tcPr>
            <w:tcW w:w="1569"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0,80</w:t>
            </w:r>
          </w:p>
        </w:tc>
        <w:tc>
          <w:tcPr>
            <w:tcW w:w="1161"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0,90</w:t>
            </w:r>
          </w:p>
        </w:tc>
        <w:tc>
          <w:tcPr>
            <w:tcW w:w="1525"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0,92</w:t>
            </w:r>
          </w:p>
        </w:tc>
        <w:tc>
          <w:tcPr>
            <w:tcW w:w="1283" w:type="dxa"/>
          </w:tcPr>
          <w:p w:rsidR="00230464" w:rsidRPr="00230464" w:rsidRDefault="00230464" w:rsidP="00230464">
            <w:pPr>
              <w:suppressAutoHyphens/>
              <w:contextualSpacing/>
              <w:jc w:val="center"/>
              <w:rPr>
                <w:rFonts w:eastAsia="Times New Roman"/>
                <w:sz w:val="28"/>
                <w:szCs w:val="28"/>
                <w:lang w:eastAsia="hi-IN" w:bidi="hi-IN"/>
              </w:rPr>
            </w:pPr>
            <w:r w:rsidRPr="00230464">
              <w:rPr>
                <w:rFonts w:eastAsia="Times New Roman"/>
                <w:sz w:val="28"/>
                <w:szCs w:val="28"/>
                <w:lang w:eastAsia="hi-IN" w:bidi="hi-IN"/>
              </w:rPr>
              <w:t>0,80</w:t>
            </w:r>
          </w:p>
        </w:tc>
      </w:tr>
    </w:tbl>
    <w:p w:rsidR="00230464" w:rsidRPr="00230464" w:rsidRDefault="00230464" w:rsidP="00230464">
      <w:pPr>
        <w:spacing w:before="120" w:after="120"/>
        <w:jc w:val="center"/>
        <w:rPr>
          <w:rFonts w:eastAsia="Times New Roman"/>
          <w:sz w:val="28"/>
          <w:szCs w:val="28"/>
        </w:rPr>
      </w:pPr>
      <w:r w:rsidRPr="00230464">
        <w:rPr>
          <w:rFonts w:eastAsia="Times New Roman"/>
          <w:sz w:val="28"/>
          <w:szCs w:val="28"/>
        </w:rPr>
        <w:t>Рисунок 2 – Оформление таблицы</w:t>
      </w:r>
    </w:p>
    <w:p w:rsidR="00230464" w:rsidRPr="00230464" w:rsidRDefault="00230464" w:rsidP="00230464">
      <w:pPr>
        <w:autoSpaceDE w:val="0"/>
        <w:autoSpaceDN w:val="0"/>
        <w:adjustRightInd w:val="0"/>
        <w:ind w:firstLine="709"/>
        <w:jc w:val="both"/>
        <w:rPr>
          <w:rFonts w:eastAsia="Times New Roman"/>
          <w:color w:val="000000"/>
          <w:sz w:val="28"/>
          <w:szCs w:val="28"/>
        </w:rPr>
      </w:pP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z w:val="28"/>
          <w:szCs w:val="28"/>
        </w:rPr>
        <w:t>Таблицы приложения обозначают отдельной нумерацией арабскими цифрами с добавлением перед цифрой обозначения приложения.  Например, Таблица Б.1 - Анализ численности работников.</w:t>
      </w:r>
    </w:p>
    <w:p w:rsid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Таблицы и схемы, расположенные на отдельных листах, входят в общую нумерацию страниц.</w:t>
      </w:r>
    </w:p>
    <w:p w:rsidR="00DB695A" w:rsidRPr="00DB695A" w:rsidRDefault="00DB695A" w:rsidP="00DB695A">
      <w:pPr>
        <w:autoSpaceDE w:val="0"/>
        <w:autoSpaceDN w:val="0"/>
        <w:adjustRightInd w:val="0"/>
        <w:spacing w:line="360" w:lineRule="auto"/>
        <w:ind w:firstLine="709"/>
        <w:jc w:val="center"/>
        <w:rPr>
          <w:rFonts w:eastAsia="Times New Roman"/>
          <w:color w:val="000000"/>
          <w:spacing w:val="1"/>
          <w:sz w:val="24"/>
          <w:szCs w:val="24"/>
        </w:rPr>
      </w:pPr>
      <w:r w:rsidRPr="00DB695A">
        <w:rPr>
          <w:rFonts w:eastAsia="Times New Roman"/>
          <w:color w:val="000000"/>
          <w:spacing w:val="1"/>
          <w:sz w:val="24"/>
          <w:szCs w:val="24"/>
        </w:rPr>
        <w:t>19</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lastRenderedPageBreak/>
        <w:t>Заголовки граф и строк таблицы следует писать строчными буквами с первой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Написание </w:t>
      </w:r>
      <w:r w:rsidRPr="00230464">
        <w:rPr>
          <w:rFonts w:eastAsia="Times New Roman"/>
          <w:i/>
          <w:color w:val="000000"/>
          <w:spacing w:val="1"/>
          <w:sz w:val="28"/>
          <w:szCs w:val="28"/>
        </w:rPr>
        <w:t>даты</w:t>
      </w:r>
      <w:r w:rsidRPr="00230464">
        <w:rPr>
          <w:rFonts w:eastAsia="Times New Roman"/>
          <w:color w:val="000000"/>
          <w:spacing w:val="1"/>
          <w:sz w:val="28"/>
          <w:szCs w:val="28"/>
        </w:rPr>
        <w:t xml:space="preserve"> принятия документа следует в следующей последовательности – число, месяц, год. Номер документа пишется после даты принятия. Не допускается сокращение слов в названии документов, кроме общепринятых аббревиатур.</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i/>
          <w:color w:val="000000"/>
          <w:spacing w:val="1"/>
          <w:sz w:val="28"/>
          <w:szCs w:val="28"/>
        </w:rPr>
        <w:t>Список использованных источников</w:t>
      </w:r>
      <w:r w:rsidRPr="00230464">
        <w:rPr>
          <w:rFonts w:eastAsia="Times New Roman"/>
          <w:color w:val="000000"/>
          <w:spacing w:val="1"/>
          <w:sz w:val="28"/>
          <w:szCs w:val="28"/>
        </w:rPr>
        <w:t xml:space="preserve"> выпускной квалификационной работы указывается после Выводов и предложения.</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При составлении списка использованных источников, их перечень следует располагать в алфавитном порядке в соответствии с ГОСТ 7.1-2003 «Примеры библиографического описания документов». Ссылки на использованную литературу в тексте работы следует приводить в квадратных скобках, например, [21].</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Сведения о книгах-монографиях, учебниках, учебных пособиях, справочниках и т.д. должны включать фамилии и инициалы авторов, название книги, место издания, издательство и год издания. Например:</w:t>
      </w:r>
    </w:p>
    <w:p w:rsidR="00230464" w:rsidRPr="00230464" w:rsidRDefault="00230464" w:rsidP="00DB695A">
      <w:pPr>
        <w:autoSpaceDE w:val="0"/>
        <w:autoSpaceDN w:val="0"/>
        <w:adjustRightInd w:val="0"/>
        <w:spacing w:line="360" w:lineRule="auto"/>
        <w:ind w:firstLine="709"/>
        <w:jc w:val="both"/>
        <w:rPr>
          <w:rFonts w:eastAsia="Times New Roman"/>
          <w:sz w:val="28"/>
          <w:szCs w:val="28"/>
        </w:rPr>
      </w:pPr>
      <w:proofErr w:type="spellStart"/>
      <w:r w:rsidRPr="00230464">
        <w:rPr>
          <w:rFonts w:eastAsia="Times New Roman"/>
          <w:sz w:val="28"/>
          <w:szCs w:val="28"/>
        </w:rPr>
        <w:t>Заворохина</w:t>
      </w:r>
      <w:proofErr w:type="spellEnd"/>
      <w:r w:rsidRPr="00230464">
        <w:rPr>
          <w:rFonts w:eastAsia="Times New Roman"/>
          <w:sz w:val="28"/>
          <w:szCs w:val="28"/>
        </w:rPr>
        <w:t xml:space="preserve">, Н. В. Сенсорный анализ продовольственных товаров на предприятиях пищевой промышленности, торговли и общественного питания. Учебник / Н. В. </w:t>
      </w:r>
      <w:proofErr w:type="spellStart"/>
      <w:r w:rsidRPr="00230464">
        <w:rPr>
          <w:rFonts w:eastAsia="Times New Roman"/>
          <w:sz w:val="28"/>
          <w:szCs w:val="28"/>
        </w:rPr>
        <w:t>Заворохина</w:t>
      </w:r>
      <w:proofErr w:type="spellEnd"/>
      <w:r w:rsidRPr="00230464">
        <w:rPr>
          <w:rFonts w:eastAsia="Times New Roman"/>
          <w:sz w:val="28"/>
          <w:szCs w:val="28"/>
        </w:rPr>
        <w:t xml:space="preserve">, В. М. </w:t>
      </w:r>
      <w:proofErr w:type="spellStart"/>
      <w:r w:rsidRPr="00230464">
        <w:rPr>
          <w:rFonts w:eastAsia="Times New Roman"/>
          <w:sz w:val="28"/>
          <w:szCs w:val="28"/>
        </w:rPr>
        <w:t>Позняковский</w:t>
      </w:r>
      <w:proofErr w:type="spellEnd"/>
      <w:r w:rsidRPr="00230464">
        <w:rPr>
          <w:rFonts w:eastAsia="Times New Roman"/>
          <w:sz w:val="28"/>
          <w:szCs w:val="28"/>
        </w:rPr>
        <w:t xml:space="preserve">, О. В. Голуб. –  М.: Инфра-М, 2018.- 144 с. </w:t>
      </w:r>
    </w:p>
    <w:p w:rsidR="00230464" w:rsidRPr="00230464" w:rsidRDefault="00230464" w:rsidP="00DB695A">
      <w:pPr>
        <w:autoSpaceDE w:val="0"/>
        <w:autoSpaceDN w:val="0"/>
        <w:adjustRightInd w:val="0"/>
        <w:spacing w:line="360" w:lineRule="auto"/>
        <w:ind w:firstLine="709"/>
        <w:jc w:val="both"/>
        <w:rPr>
          <w:rFonts w:eastAsia="Times New Roman"/>
          <w:sz w:val="28"/>
          <w:szCs w:val="28"/>
        </w:rPr>
      </w:pPr>
      <w:r w:rsidRPr="00230464">
        <w:rPr>
          <w:rFonts w:eastAsia="Times New Roman"/>
          <w:sz w:val="28"/>
          <w:szCs w:val="28"/>
        </w:rPr>
        <w:t xml:space="preserve">Косарева, О. </w:t>
      </w:r>
      <w:proofErr w:type="spellStart"/>
      <w:r w:rsidRPr="00230464">
        <w:rPr>
          <w:rFonts w:eastAsia="Times New Roman"/>
          <w:sz w:val="28"/>
          <w:szCs w:val="28"/>
        </w:rPr>
        <w:t>А.Теоретические</w:t>
      </w:r>
      <w:proofErr w:type="spellEnd"/>
      <w:r w:rsidRPr="00230464">
        <w:rPr>
          <w:rFonts w:eastAsia="Times New Roman"/>
          <w:sz w:val="28"/>
          <w:szCs w:val="28"/>
        </w:rPr>
        <w:t xml:space="preserve"> основы товароведения: учебник </w:t>
      </w:r>
      <w:r w:rsidRPr="00230464">
        <w:rPr>
          <w:rFonts w:eastAsia="Times New Roman"/>
          <w:noProof/>
          <w:color w:val="000000"/>
          <w:sz w:val="28"/>
          <w:szCs w:val="28"/>
        </w:rPr>
        <w:t xml:space="preserve">/ </w:t>
      </w:r>
      <w:r w:rsidRPr="00230464">
        <w:rPr>
          <w:rFonts w:eastAsia="Times New Roman"/>
          <w:sz w:val="28"/>
          <w:szCs w:val="28"/>
        </w:rPr>
        <w:t>О. А. Косарева. – М.: Университет «Синергия», 2017. – 177 с.</w:t>
      </w:r>
    </w:p>
    <w:p w:rsid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Сведения о статье из периодических изданий должны включать фамилии и инициалы авторов, название статьи, наименование журнала, год выпуска, номер журнала, страницы, на которых опубликована статья. Например, если авторов меньше трех:</w:t>
      </w:r>
    </w:p>
    <w:p w:rsidR="00DB695A" w:rsidRPr="00DB695A" w:rsidRDefault="00DB695A" w:rsidP="00DB695A">
      <w:pPr>
        <w:autoSpaceDE w:val="0"/>
        <w:autoSpaceDN w:val="0"/>
        <w:adjustRightInd w:val="0"/>
        <w:spacing w:line="360" w:lineRule="auto"/>
        <w:ind w:firstLine="709"/>
        <w:jc w:val="center"/>
        <w:rPr>
          <w:rFonts w:eastAsia="Times New Roman"/>
          <w:color w:val="000000"/>
          <w:spacing w:val="1"/>
          <w:sz w:val="24"/>
          <w:szCs w:val="24"/>
        </w:rPr>
      </w:pPr>
      <w:r w:rsidRPr="00DB695A">
        <w:rPr>
          <w:rFonts w:eastAsia="Times New Roman"/>
          <w:color w:val="000000"/>
          <w:spacing w:val="1"/>
          <w:sz w:val="24"/>
          <w:szCs w:val="24"/>
        </w:rPr>
        <w:t>20</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proofErr w:type="spellStart"/>
      <w:r w:rsidRPr="00230464">
        <w:rPr>
          <w:rFonts w:eastAsia="Times New Roman"/>
          <w:sz w:val="28"/>
          <w:szCs w:val="28"/>
        </w:rPr>
        <w:lastRenderedPageBreak/>
        <w:t>Кретова</w:t>
      </w:r>
      <w:proofErr w:type="spellEnd"/>
      <w:r w:rsidRPr="00230464">
        <w:rPr>
          <w:rFonts w:eastAsia="Times New Roman"/>
          <w:sz w:val="28"/>
          <w:szCs w:val="28"/>
        </w:rPr>
        <w:t xml:space="preserve">, Ю. И. Современные тенденции и подходы к обеспечению качества и безопасности продуктов питания растительного происхождения / Ю. И.  </w:t>
      </w:r>
      <w:proofErr w:type="spellStart"/>
      <w:r w:rsidRPr="00230464">
        <w:rPr>
          <w:rFonts w:eastAsia="Times New Roman"/>
          <w:sz w:val="28"/>
          <w:szCs w:val="28"/>
        </w:rPr>
        <w:t>Кретова</w:t>
      </w:r>
      <w:proofErr w:type="spellEnd"/>
      <w:r w:rsidRPr="00230464">
        <w:rPr>
          <w:rFonts w:eastAsia="Times New Roman"/>
          <w:sz w:val="28"/>
          <w:szCs w:val="28"/>
        </w:rPr>
        <w:t xml:space="preserve"> // Товаровед продовольственных товаров. – 2015. – № 9. – C. 53–59.</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Сведения о статьях в сборниках научных трудов должны включать фамилии и инициалы авторов, название статьи, название сборника, место издания, год издания, страницы, на которых статья опубликована.</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Сведения о государственных, отраслевых стандартах и технических условиях должны включать: обозначение документа, включающее его индекс (ГОСТ, ОСТ, ТУ), номер документа, основной заголовок, дату введения в действие, издательство, год издания и количество страниц. Например:</w:t>
      </w:r>
    </w:p>
    <w:p w:rsidR="00230464" w:rsidRPr="00230464" w:rsidRDefault="00230464" w:rsidP="00DB695A">
      <w:pPr>
        <w:autoSpaceDE w:val="0"/>
        <w:autoSpaceDN w:val="0"/>
        <w:adjustRightInd w:val="0"/>
        <w:spacing w:line="360" w:lineRule="auto"/>
        <w:ind w:firstLine="709"/>
        <w:jc w:val="both"/>
        <w:rPr>
          <w:rFonts w:eastAsia="Times New Roman"/>
          <w:sz w:val="28"/>
          <w:szCs w:val="28"/>
        </w:rPr>
      </w:pPr>
      <w:r w:rsidRPr="00230464">
        <w:rPr>
          <w:rFonts w:eastAsia="Times New Roman"/>
          <w:sz w:val="28"/>
          <w:szCs w:val="28"/>
        </w:rPr>
        <w:t xml:space="preserve">ГОСТ </w:t>
      </w:r>
      <w:proofErr w:type="gramStart"/>
      <w:r w:rsidRPr="00230464">
        <w:rPr>
          <w:rFonts w:eastAsia="Times New Roman"/>
          <w:sz w:val="28"/>
          <w:szCs w:val="28"/>
        </w:rPr>
        <w:t>Р</w:t>
      </w:r>
      <w:proofErr w:type="gramEnd"/>
      <w:r w:rsidRPr="00230464">
        <w:rPr>
          <w:rFonts w:eastAsia="Times New Roman"/>
          <w:sz w:val="28"/>
          <w:szCs w:val="28"/>
        </w:rPr>
        <w:t xml:space="preserve"> ИСО 9768-2011. Чай. Методы определения водорастворимых экстрактивных веществ. – </w:t>
      </w:r>
      <w:proofErr w:type="spellStart"/>
      <w:r w:rsidRPr="00230464">
        <w:rPr>
          <w:rFonts w:eastAsia="Times New Roman"/>
          <w:sz w:val="28"/>
          <w:szCs w:val="28"/>
        </w:rPr>
        <w:t>Введ</w:t>
      </w:r>
      <w:proofErr w:type="spellEnd"/>
      <w:r w:rsidRPr="00230464">
        <w:rPr>
          <w:rFonts w:eastAsia="Times New Roman"/>
          <w:sz w:val="28"/>
          <w:szCs w:val="28"/>
        </w:rPr>
        <w:t xml:space="preserve">. 2012-01-01. – М.: </w:t>
      </w:r>
      <w:proofErr w:type="spellStart"/>
      <w:r w:rsidRPr="00230464">
        <w:rPr>
          <w:rFonts w:eastAsia="Times New Roman"/>
          <w:sz w:val="28"/>
          <w:szCs w:val="28"/>
        </w:rPr>
        <w:t>Стандартинформ</w:t>
      </w:r>
      <w:proofErr w:type="spellEnd"/>
      <w:r w:rsidRPr="00230464">
        <w:rPr>
          <w:rFonts w:eastAsia="Times New Roman"/>
          <w:sz w:val="28"/>
          <w:szCs w:val="28"/>
        </w:rPr>
        <w:t>, 2014. – 8 с.</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Сведения о проектной и другой технической документации (о промышленных каталогах, прейскурантах и др.) должны включать заглавие, вид документа, организацию, выпустившую документацию, город, год выпуска и количество страниц.</w:t>
      </w:r>
    </w:p>
    <w:p w:rsidR="00230464" w:rsidRPr="00230464" w:rsidRDefault="00230464" w:rsidP="00DB695A">
      <w:pPr>
        <w:autoSpaceDE w:val="0"/>
        <w:autoSpaceDN w:val="0"/>
        <w:adjustRightInd w:val="0"/>
        <w:spacing w:line="360" w:lineRule="auto"/>
        <w:ind w:firstLine="709"/>
        <w:jc w:val="both"/>
        <w:rPr>
          <w:rFonts w:eastAsia="Times New Roman"/>
          <w:color w:val="000000"/>
          <w:spacing w:val="1"/>
          <w:sz w:val="28"/>
          <w:szCs w:val="28"/>
        </w:rPr>
      </w:pPr>
      <w:r w:rsidRPr="00230464">
        <w:rPr>
          <w:rFonts w:eastAsia="Times New Roman"/>
          <w:color w:val="000000"/>
          <w:spacing w:val="1"/>
          <w:sz w:val="28"/>
          <w:szCs w:val="28"/>
        </w:rPr>
        <w:t xml:space="preserve">Сведения из </w:t>
      </w:r>
      <w:proofErr w:type="gramStart"/>
      <w:r w:rsidRPr="00230464">
        <w:rPr>
          <w:rFonts w:eastAsia="Times New Roman"/>
          <w:color w:val="000000"/>
          <w:spacing w:val="1"/>
          <w:sz w:val="28"/>
          <w:szCs w:val="28"/>
        </w:rPr>
        <w:t>Интернет-источников</w:t>
      </w:r>
      <w:proofErr w:type="gramEnd"/>
      <w:r w:rsidRPr="00230464">
        <w:rPr>
          <w:rFonts w:eastAsia="Times New Roman"/>
          <w:color w:val="000000"/>
          <w:spacing w:val="1"/>
          <w:sz w:val="28"/>
          <w:szCs w:val="28"/>
        </w:rPr>
        <w:t xml:space="preserve"> должны включать фамилии и инициалы авторов (если они указаны в источнике), название статьи, ссылку на то, что это электронный ресурс, режим доступа (адрес сайта), ссылку на то, что заглавие написано с экрана и дату обращения к данному источнику. Например:</w:t>
      </w:r>
    </w:p>
    <w:p w:rsidR="00110F4B" w:rsidRDefault="00230464" w:rsidP="00DB695A">
      <w:pPr>
        <w:spacing w:line="360" w:lineRule="auto"/>
        <w:rPr>
          <w:rFonts w:eastAsia="Times New Roman"/>
          <w:sz w:val="28"/>
          <w:szCs w:val="28"/>
        </w:rPr>
      </w:pPr>
      <w:r w:rsidRPr="00230464">
        <w:rPr>
          <w:rFonts w:eastAsia="Times New Roman"/>
          <w:sz w:val="28"/>
          <w:szCs w:val="28"/>
        </w:rPr>
        <w:t xml:space="preserve">Рынок чая в России: динамика и тренды развития [Электронный ресурс]. – Режим доступа: </w:t>
      </w:r>
      <w:hyperlink r:id="rId14" w:history="1">
        <w:r w:rsidRPr="00230464">
          <w:rPr>
            <w:rFonts w:eastAsia="Times New Roman"/>
            <w:sz w:val="28"/>
            <w:szCs w:val="28"/>
          </w:rPr>
          <w:t>http://www.horeca-magazine.ru/article/5947/</w:t>
        </w:r>
      </w:hyperlink>
      <w:r w:rsidRPr="00230464">
        <w:rPr>
          <w:rFonts w:eastAsia="Times New Roman"/>
          <w:sz w:val="28"/>
          <w:szCs w:val="28"/>
        </w:rPr>
        <w:t>. – Заглавие с экрана. – (Дата обращения: 10.05.2018).</w:t>
      </w:r>
    </w:p>
    <w:p w:rsidR="00DB695A" w:rsidRDefault="00DB695A" w:rsidP="00DB695A">
      <w:pPr>
        <w:spacing w:line="360" w:lineRule="auto"/>
        <w:rPr>
          <w:rFonts w:eastAsia="Times New Roman"/>
          <w:sz w:val="28"/>
          <w:szCs w:val="28"/>
        </w:rPr>
      </w:pPr>
    </w:p>
    <w:p w:rsidR="00DB695A" w:rsidRDefault="00DB695A" w:rsidP="00DB695A">
      <w:pPr>
        <w:spacing w:line="360" w:lineRule="auto"/>
        <w:rPr>
          <w:rFonts w:eastAsia="Times New Roman"/>
          <w:sz w:val="28"/>
          <w:szCs w:val="28"/>
        </w:rPr>
      </w:pPr>
    </w:p>
    <w:p w:rsidR="00DB695A" w:rsidRDefault="00DB695A" w:rsidP="00DB695A">
      <w:pPr>
        <w:spacing w:line="360" w:lineRule="auto"/>
        <w:rPr>
          <w:rFonts w:eastAsia="Times New Roman"/>
          <w:sz w:val="28"/>
          <w:szCs w:val="28"/>
        </w:rPr>
      </w:pPr>
    </w:p>
    <w:p w:rsidR="00DB695A" w:rsidRDefault="00DB695A" w:rsidP="00DB695A">
      <w:pPr>
        <w:spacing w:line="360" w:lineRule="auto"/>
        <w:rPr>
          <w:rFonts w:eastAsia="Times New Roman"/>
          <w:sz w:val="28"/>
          <w:szCs w:val="28"/>
        </w:rPr>
      </w:pPr>
    </w:p>
    <w:p w:rsidR="00DB695A" w:rsidRDefault="00DB695A" w:rsidP="00DB695A">
      <w:pPr>
        <w:spacing w:line="360" w:lineRule="auto"/>
        <w:rPr>
          <w:rFonts w:eastAsia="Times New Roman"/>
          <w:sz w:val="28"/>
          <w:szCs w:val="28"/>
        </w:rPr>
      </w:pPr>
    </w:p>
    <w:p w:rsidR="00DB695A" w:rsidRDefault="00DB695A" w:rsidP="00DB695A">
      <w:pPr>
        <w:spacing w:line="360" w:lineRule="auto"/>
        <w:rPr>
          <w:rFonts w:eastAsia="Times New Roman"/>
          <w:sz w:val="28"/>
          <w:szCs w:val="28"/>
        </w:rPr>
      </w:pPr>
    </w:p>
    <w:p w:rsidR="00DB695A" w:rsidRPr="00DB695A" w:rsidRDefault="00DB695A" w:rsidP="00DB695A">
      <w:pPr>
        <w:spacing w:line="360" w:lineRule="auto"/>
        <w:jc w:val="center"/>
        <w:rPr>
          <w:sz w:val="24"/>
          <w:szCs w:val="24"/>
        </w:rPr>
        <w:sectPr w:rsidR="00DB695A" w:rsidRPr="00DB695A">
          <w:pgSz w:w="11900" w:h="16836"/>
          <w:pgMar w:top="1104" w:right="844" w:bottom="690" w:left="1440" w:header="0" w:footer="0" w:gutter="0"/>
          <w:cols w:space="720" w:equalWidth="0">
            <w:col w:w="9620"/>
          </w:cols>
        </w:sectPr>
      </w:pPr>
      <w:r w:rsidRPr="00DB695A">
        <w:rPr>
          <w:rFonts w:eastAsia="Times New Roman"/>
          <w:sz w:val="24"/>
          <w:szCs w:val="24"/>
        </w:rPr>
        <w:t>21</w:t>
      </w:r>
    </w:p>
    <w:p w:rsidR="00110F4B" w:rsidRDefault="004D1EDB">
      <w:pPr>
        <w:ind w:left="960"/>
        <w:rPr>
          <w:sz w:val="20"/>
          <w:szCs w:val="20"/>
        </w:rPr>
      </w:pPr>
      <w:r>
        <w:rPr>
          <w:rFonts w:eastAsia="Times New Roman"/>
          <w:sz w:val="28"/>
          <w:szCs w:val="28"/>
        </w:rPr>
        <w:lastRenderedPageBreak/>
        <w:t>7 Представление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Окончательный электронный вариант ВКР представляется обучающимся на кафедру руководителю не позднее, чем за четыре недели до начала работы ГЭК. Имя электронного варианта ВКР должно содержать информацию, позволяющую однозначно идентифицировать ВКР (дата передачи ВКР, фамилия обучающегося, ном</w:t>
      </w:r>
      <w:r w:rsidR="00230464">
        <w:rPr>
          <w:rFonts w:eastAsia="Times New Roman"/>
          <w:sz w:val="28"/>
          <w:szCs w:val="28"/>
        </w:rPr>
        <w:t>ер группы; например, «12.04.2018</w:t>
      </w:r>
      <w:r>
        <w:rPr>
          <w:rFonts w:eastAsia="Times New Roman"/>
          <w:sz w:val="28"/>
          <w:szCs w:val="28"/>
        </w:rPr>
        <w:t>_Иванов И.И._5212.»).</w:t>
      </w:r>
    </w:p>
    <w:p w:rsidR="00110F4B" w:rsidRDefault="00110F4B">
      <w:pPr>
        <w:spacing w:line="7"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Руководитель ВКР представляет электронные варианты с присвоенными именами специалисту кафедры для поверки на наличие заимствования, о чем делается соответствующая отметка в журнале регистрации за подписью научного руководителя.</w:t>
      </w:r>
    </w:p>
    <w:p w:rsidR="00110F4B" w:rsidRDefault="004D1EDB">
      <w:pPr>
        <w:spacing w:line="360" w:lineRule="auto"/>
        <w:ind w:left="260" w:firstLine="708"/>
        <w:jc w:val="both"/>
        <w:rPr>
          <w:sz w:val="20"/>
          <w:szCs w:val="20"/>
        </w:rPr>
      </w:pPr>
      <w:r>
        <w:rPr>
          <w:rFonts w:eastAsia="Times New Roman"/>
          <w:sz w:val="28"/>
          <w:szCs w:val="28"/>
        </w:rPr>
        <w:t>Оценка самостоятельности написания ВКР обучающимся проводится специалистом кафедры через автоматизированную систему «Антиплагиат» на наличие заимствования.</w:t>
      </w:r>
    </w:p>
    <w:p w:rsidR="00110F4B" w:rsidRDefault="00110F4B">
      <w:pPr>
        <w:spacing w:line="1"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Проверка основного содержания работ (без приложений) на наличие заимствований проводится до направления ВКР на получение отзыва научного руководителя (Приложение Е) и рецензирование (Приложение Д).</w:t>
      </w:r>
    </w:p>
    <w:p w:rsidR="00110F4B" w:rsidRDefault="00110F4B">
      <w:pPr>
        <w:spacing w:line="1" w:lineRule="exact"/>
        <w:rPr>
          <w:sz w:val="20"/>
          <w:szCs w:val="20"/>
        </w:rPr>
      </w:pPr>
    </w:p>
    <w:p w:rsidR="00110F4B" w:rsidRDefault="004D1EDB">
      <w:pPr>
        <w:ind w:left="960"/>
        <w:rPr>
          <w:sz w:val="20"/>
          <w:szCs w:val="20"/>
        </w:rPr>
      </w:pPr>
      <w:r>
        <w:rPr>
          <w:rFonts w:eastAsia="Times New Roman"/>
          <w:sz w:val="28"/>
          <w:szCs w:val="28"/>
        </w:rPr>
        <w:t>Основные задачи проверки оригинальности текста ВКР:</w:t>
      </w:r>
    </w:p>
    <w:p w:rsidR="00110F4B" w:rsidRDefault="00110F4B">
      <w:pPr>
        <w:spacing w:line="160" w:lineRule="exact"/>
        <w:rPr>
          <w:sz w:val="20"/>
          <w:szCs w:val="20"/>
        </w:rPr>
      </w:pPr>
    </w:p>
    <w:p w:rsidR="00110F4B" w:rsidRDefault="004D1EDB">
      <w:pPr>
        <w:numPr>
          <w:ilvl w:val="0"/>
          <w:numId w:val="16"/>
        </w:numPr>
        <w:tabs>
          <w:tab w:val="left" w:pos="1280"/>
        </w:tabs>
        <w:ind w:left="1280" w:hanging="310"/>
        <w:rPr>
          <w:rFonts w:eastAsia="Times New Roman"/>
          <w:sz w:val="28"/>
          <w:szCs w:val="28"/>
        </w:rPr>
      </w:pPr>
      <w:r>
        <w:rPr>
          <w:rFonts w:eastAsia="Times New Roman"/>
          <w:sz w:val="28"/>
          <w:szCs w:val="28"/>
        </w:rPr>
        <w:t>оценка самостоятельности выполнения ВКР;</w:t>
      </w:r>
    </w:p>
    <w:p w:rsidR="00110F4B" w:rsidRDefault="00110F4B">
      <w:pPr>
        <w:spacing w:line="160" w:lineRule="exact"/>
        <w:rPr>
          <w:rFonts w:eastAsia="Times New Roman"/>
          <w:sz w:val="28"/>
          <w:szCs w:val="28"/>
        </w:rPr>
      </w:pPr>
    </w:p>
    <w:p w:rsidR="00110F4B" w:rsidRDefault="004D1EDB">
      <w:pPr>
        <w:numPr>
          <w:ilvl w:val="0"/>
          <w:numId w:val="16"/>
        </w:numPr>
        <w:tabs>
          <w:tab w:val="left" w:pos="1280"/>
        </w:tabs>
        <w:ind w:left="1280" w:hanging="310"/>
        <w:rPr>
          <w:rFonts w:eastAsia="Times New Roman"/>
          <w:sz w:val="28"/>
          <w:szCs w:val="28"/>
        </w:rPr>
      </w:pPr>
      <w:r>
        <w:rPr>
          <w:rFonts w:eastAsia="Times New Roman"/>
          <w:sz w:val="28"/>
          <w:szCs w:val="28"/>
        </w:rPr>
        <w:t>поиск автоцитирования;</w:t>
      </w:r>
    </w:p>
    <w:p w:rsidR="00110F4B" w:rsidRDefault="00110F4B">
      <w:pPr>
        <w:spacing w:line="160" w:lineRule="exact"/>
        <w:rPr>
          <w:rFonts w:eastAsia="Times New Roman"/>
          <w:sz w:val="28"/>
          <w:szCs w:val="28"/>
        </w:rPr>
      </w:pPr>
    </w:p>
    <w:p w:rsidR="00110F4B" w:rsidRDefault="004D1EDB">
      <w:pPr>
        <w:numPr>
          <w:ilvl w:val="0"/>
          <w:numId w:val="16"/>
        </w:numPr>
        <w:tabs>
          <w:tab w:val="left" w:pos="1323"/>
        </w:tabs>
        <w:spacing w:line="360" w:lineRule="auto"/>
        <w:ind w:left="260" w:firstLine="710"/>
        <w:rPr>
          <w:rFonts w:eastAsia="Times New Roman"/>
          <w:sz w:val="28"/>
          <w:szCs w:val="28"/>
        </w:rPr>
      </w:pPr>
      <w:r>
        <w:rPr>
          <w:rFonts w:eastAsia="Times New Roman"/>
          <w:sz w:val="28"/>
          <w:szCs w:val="28"/>
        </w:rPr>
        <w:t>защита интеллектуальной собственности от несанкционированного копирования;</w:t>
      </w:r>
    </w:p>
    <w:p w:rsidR="00110F4B" w:rsidRDefault="00110F4B">
      <w:pPr>
        <w:spacing w:line="1" w:lineRule="exact"/>
        <w:rPr>
          <w:rFonts w:eastAsia="Times New Roman"/>
          <w:sz w:val="28"/>
          <w:szCs w:val="28"/>
        </w:rPr>
      </w:pPr>
    </w:p>
    <w:p w:rsidR="00110F4B" w:rsidRDefault="004D1EDB">
      <w:pPr>
        <w:numPr>
          <w:ilvl w:val="0"/>
          <w:numId w:val="16"/>
        </w:numPr>
        <w:tabs>
          <w:tab w:val="left" w:pos="1280"/>
        </w:tabs>
        <w:ind w:left="1280" w:hanging="310"/>
        <w:rPr>
          <w:rFonts w:eastAsia="Times New Roman"/>
          <w:sz w:val="28"/>
          <w:szCs w:val="28"/>
        </w:rPr>
      </w:pPr>
      <w:r>
        <w:rPr>
          <w:rFonts w:eastAsia="Times New Roman"/>
          <w:sz w:val="28"/>
          <w:szCs w:val="28"/>
        </w:rPr>
        <w:t>обнаружение дубликатов и схожих документов в хранилищах.</w:t>
      </w:r>
    </w:p>
    <w:p w:rsidR="00110F4B" w:rsidRDefault="00110F4B">
      <w:pPr>
        <w:spacing w:line="160" w:lineRule="exact"/>
        <w:rPr>
          <w:sz w:val="20"/>
          <w:szCs w:val="20"/>
        </w:rPr>
      </w:pPr>
    </w:p>
    <w:p w:rsidR="00110F4B" w:rsidRDefault="004D1EDB">
      <w:pPr>
        <w:spacing w:line="371" w:lineRule="auto"/>
        <w:ind w:left="260" w:firstLine="708"/>
        <w:jc w:val="both"/>
        <w:rPr>
          <w:sz w:val="20"/>
          <w:szCs w:val="20"/>
        </w:rPr>
      </w:pPr>
      <w:r>
        <w:rPr>
          <w:rFonts w:eastAsia="Times New Roman"/>
          <w:sz w:val="28"/>
          <w:szCs w:val="28"/>
        </w:rPr>
        <w:t>Специалист кафедры в течение недели после представления руководителем ВКР осуществляет проверку в соответствии с Регламентом проведения проверки выпускных квалификационных работ на наличие заимствований.</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18" w:lineRule="exact"/>
        <w:rPr>
          <w:sz w:val="20"/>
          <w:szCs w:val="20"/>
        </w:rPr>
      </w:pPr>
    </w:p>
    <w:p w:rsidR="00110F4B" w:rsidRPr="00DB695A" w:rsidRDefault="00DB695A" w:rsidP="00DB695A">
      <w:pPr>
        <w:ind w:right="-259"/>
        <w:jc w:val="center"/>
        <w:rPr>
          <w:sz w:val="20"/>
          <w:szCs w:val="20"/>
        </w:rPr>
        <w:sectPr w:rsidR="00110F4B" w:rsidRPr="00DB695A">
          <w:pgSz w:w="11900" w:h="16836"/>
          <w:pgMar w:top="1104" w:right="844" w:bottom="690" w:left="1440" w:header="0" w:footer="0" w:gutter="0"/>
          <w:cols w:space="720" w:equalWidth="0">
            <w:col w:w="9620"/>
          </w:cols>
        </w:sectPr>
      </w:pPr>
      <w:r>
        <w:rPr>
          <w:rFonts w:eastAsia="Times New Roman"/>
          <w:sz w:val="24"/>
          <w:szCs w:val="24"/>
        </w:rPr>
        <w:t>22</w:t>
      </w:r>
    </w:p>
    <w:p w:rsidR="00110F4B" w:rsidRDefault="004D1EDB">
      <w:pPr>
        <w:spacing w:line="360" w:lineRule="auto"/>
        <w:ind w:left="260" w:firstLine="708"/>
        <w:rPr>
          <w:sz w:val="20"/>
          <w:szCs w:val="20"/>
        </w:rPr>
      </w:pPr>
      <w:r>
        <w:rPr>
          <w:rFonts w:eastAsia="Times New Roman"/>
          <w:sz w:val="28"/>
          <w:szCs w:val="28"/>
        </w:rPr>
        <w:lastRenderedPageBreak/>
        <w:t>По результатам проверки формируются отчеты, которые передаются научному руководителю.</w:t>
      </w:r>
    </w:p>
    <w:p w:rsidR="00110F4B" w:rsidRDefault="00110F4B">
      <w:pPr>
        <w:spacing w:line="1" w:lineRule="exact"/>
        <w:rPr>
          <w:sz w:val="20"/>
          <w:szCs w:val="20"/>
        </w:rPr>
      </w:pPr>
    </w:p>
    <w:p w:rsidR="00110F4B" w:rsidRDefault="004D1EDB">
      <w:pPr>
        <w:numPr>
          <w:ilvl w:val="1"/>
          <w:numId w:val="17"/>
        </w:numPr>
        <w:tabs>
          <w:tab w:val="left" w:pos="1333"/>
        </w:tabs>
        <w:spacing w:line="360" w:lineRule="auto"/>
        <w:ind w:left="260" w:firstLine="710"/>
        <w:jc w:val="both"/>
        <w:rPr>
          <w:rFonts w:eastAsia="Times New Roman"/>
          <w:sz w:val="28"/>
          <w:szCs w:val="28"/>
        </w:rPr>
      </w:pPr>
      <w:r>
        <w:rPr>
          <w:rFonts w:eastAsia="Times New Roman"/>
          <w:sz w:val="28"/>
          <w:szCs w:val="28"/>
        </w:rPr>
        <w:t>защите могут быть допущены ВКР, показатели оригинальности текста которых оценены не менее чем в 35% (доля заимствований не должна превышать 65%).</w:t>
      </w:r>
    </w:p>
    <w:p w:rsidR="00110F4B" w:rsidRDefault="004D1EDB">
      <w:pPr>
        <w:ind w:left="960"/>
        <w:rPr>
          <w:rFonts w:eastAsia="Times New Roman"/>
          <w:sz w:val="28"/>
          <w:szCs w:val="28"/>
        </w:rPr>
      </w:pPr>
      <w:r>
        <w:rPr>
          <w:rFonts w:eastAsia="Times New Roman"/>
          <w:sz w:val="28"/>
          <w:szCs w:val="28"/>
        </w:rPr>
        <w:t>Завершенная ВКР на бумажном носителе и ее электронная копия (диск</w:t>
      </w:r>
    </w:p>
    <w:p w:rsidR="00110F4B" w:rsidRDefault="00110F4B">
      <w:pPr>
        <w:spacing w:line="160" w:lineRule="exact"/>
        <w:rPr>
          <w:rFonts w:eastAsia="Times New Roman"/>
          <w:sz w:val="28"/>
          <w:szCs w:val="28"/>
        </w:rPr>
      </w:pPr>
    </w:p>
    <w:p w:rsidR="00110F4B" w:rsidRDefault="004D1EDB">
      <w:pPr>
        <w:numPr>
          <w:ilvl w:val="0"/>
          <w:numId w:val="17"/>
        </w:numPr>
        <w:tabs>
          <w:tab w:val="left" w:pos="514"/>
        </w:tabs>
        <w:spacing w:line="360" w:lineRule="auto"/>
        <w:ind w:left="260" w:firstLine="2"/>
        <w:jc w:val="both"/>
        <w:rPr>
          <w:rFonts w:eastAsia="Times New Roman"/>
          <w:sz w:val="28"/>
          <w:szCs w:val="28"/>
        </w:rPr>
      </w:pPr>
      <w:r>
        <w:rPr>
          <w:rFonts w:eastAsia="Times New Roman"/>
          <w:sz w:val="28"/>
          <w:szCs w:val="28"/>
        </w:rPr>
        <w:t>одном экземпляре, с указанием фамилии обучающегося и темы работы), подписанные обучающимся, зарегистрированные специалистом кафедры в специальном журнале, вместе с рецензией представляется руководителю не позднее, чем за три недели до начала итоговой государственной аттестации.</w:t>
      </w:r>
    </w:p>
    <w:p w:rsidR="00110F4B" w:rsidRDefault="004D1EDB">
      <w:pPr>
        <w:spacing w:line="359" w:lineRule="auto"/>
        <w:ind w:left="260" w:firstLine="708"/>
        <w:rPr>
          <w:rFonts w:eastAsia="Times New Roman"/>
          <w:sz w:val="28"/>
          <w:szCs w:val="28"/>
        </w:rPr>
      </w:pPr>
      <w:r>
        <w:rPr>
          <w:rFonts w:eastAsia="Times New Roman"/>
          <w:sz w:val="28"/>
          <w:szCs w:val="28"/>
        </w:rPr>
        <w:t>Научный руководитель ВКР в течение пяти дней со дня её получения обязан проверить:</w:t>
      </w:r>
    </w:p>
    <w:p w:rsidR="00110F4B" w:rsidRDefault="00110F4B">
      <w:pPr>
        <w:spacing w:line="1" w:lineRule="exact"/>
        <w:rPr>
          <w:rFonts w:eastAsia="Times New Roman"/>
          <w:sz w:val="28"/>
          <w:szCs w:val="28"/>
        </w:rPr>
      </w:pPr>
    </w:p>
    <w:p w:rsidR="00110F4B" w:rsidRDefault="004D1EDB">
      <w:pPr>
        <w:spacing w:line="360" w:lineRule="auto"/>
        <w:ind w:left="960" w:right="1220"/>
        <w:rPr>
          <w:rFonts w:eastAsia="Times New Roman"/>
          <w:sz w:val="28"/>
          <w:szCs w:val="28"/>
        </w:rPr>
      </w:pPr>
      <w:r>
        <w:rPr>
          <w:rFonts w:eastAsia="Times New Roman"/>
          <w:sz w:val="28"/>
          <w:szCs w:val="28"/>
        </w:rPr>
        <w:t>а) соответствие темы работы приказу о закреплении тем ВКР; б) соответствие содержания ВКР указанной теме;</w:t>
      </w:r>
    </w:p>
    <w:p w:rsidR="00110F4B" w:rsidRDefault="00110F4B">
      <w:pPr>
        <w:spacing w:line="1" w:lineRule="exact"/>
        <w:rPr>
          <w:rFonts w:eastAsia="Times New Roman"/>
          <w:sz w:val="28"/>
          <w:szCs w:val="28"/>
        </w:rPr>
      </w:pPr>
    </w:p>
    <w:p w:rsidR="00110F4B" w:rsidRDefault="004D1EDB">
      <w:pPr>
        <w:spacing w:line="359" w:lineRule="auto"/>
        <w:ind w:left="260" w:firstLine="708"/>
        <w:rPr>
          <w:rFonts w:eastAsia="Times New Roman"/>
          <w:sz w:val="28"/>
          <w:szCs w:val="28"/>
        </w:rPr>
      </w:pPr>
      <w:r>
        <w:rPr>
          <w:rFonts w:eastAsia="Times New Roman"/>
          <w:sz w:val="28"/>
          <w:szCs w:val="28"/>
        </w:rPr>
        <w:t>в) степень самостоятельности выполнения (предварительная проверка в системе «Антиплагиат»);</w:t>
      </w:r>
    </w:p>
    <w:p w:rsidR="00110F4B" w:rsidRDefault="00110F4B">
      <w:pPr>
        <w:spacing w:line="1" w:lineRule="exact"/>
        <w:rPr>
          <w:rFonts w:eastAsia="Times New Roman"/>
          <w:sz w:val="28"/>
          <w:szCs w:val="28"/>
        </w:rPr>
      </w:pPr>
    </w:p>
    <w:p w:rsidR="00110F4B" w:rsidRDefault="004D1EDB">
      <w:pPr>
        <w:ind w:left="960"/>
        <w:rPr>
          <w:rFonts w:eastAsia="Times New Roman"/>
          <w:sz w:val="28"/>
          <w:szCs w:val="28"/>
        </w:rPr>
      </w:pPr>
      <w:r>
        <w:rPr>
          <w:rFonts w:eastAsia="Times New Roman"/>
          <w:sz w:val="28"/>
          <w:szCs w:val="28"/>
        </w:rPr>
        <w:t>г) правильность оформления ВКР.</w:t>
      </w:r>
    </w:p>
    <w:p w:rsidR="00110F4B" w:rsidRDefault="00110F4B">
      <w:pPr>
        <w:spacing w:line="160"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По результатам рассмотрения ВКР руководитель пишет отзыв (Приложение З), при соответствии требованиям, предъявляемым к написанию работы, ставит свою визу на титульном листе ВКР. При отсутствии рецензии на ВКР, высоком проценте заимствования, несоответствия ВКР заявленным названиям темы и предприятия; цели, задаче и утвержденному плану работы научный руководитель не имеет права ставить свою визу на титульном листе ВКР.</w:t>
      </w:r>
    </w:p>
    <w:p w:rsidR="00110F4B" w:rsidRDefault="004D1EDB">
      <w:pPr>
        <w:spacing w:line="360" w:lineRule="auto"/>
        <w:ind w:left="960" w:right="600"/>
        <w:rPr>
          <w:rFonts w:eastAsia="Times New Roman"/>
          <w:sz w:val="28"/>
          <w:szCs w:val="28"/>
        </w:rPr>
      </w:pPr>
      <w:r>
        <w:rPr>
          <w:rFonts w:eastAsia="Times New Roman"/>
          <w:sz w:val="28"/>
          <w:szCs w:val="28"/>
        </w:rPr>
        <w:t>Отзыв научного руководителя, как правило, содержит указания на: 1) соответствие результатов ВКР поставленным цели и задачам;</w:t>
      </w:r>
    </w:p>
    <w:p w:rsidR="00110F4B" w:rsidRDefault="00110F4B">
      <w:pPr>
        <w:spacing w:line="1" w:lineRule="exact"/>
        <w:rPr>
          <w:sz w:val="20"/>
          <w:szCs w:val="20"/>
        </w:rPr>
      </w:pPr>
    </w:p>
    <w:p w:rsidR="00110F4B" w:rsidRDefault="004D1EDB">
      <w:pPr>
        <w:numPr>
          <w:ilvl w:val="0"/>
          <w:numId w:val="18"/>
        </w:numPr>
        <w:tabs>
          <w:tab w:val="left" w:pos="1580"/>
        </w:tabs>
        <w:spacing w:line="394" w:lineRule="auto"/>
        <w:ind w:left="260" w:firstLine="710"/>
        <w:rPr>
          <w:rFonts w:eastAsia="Times New Roman"/>
          <w:sz w:val="28"/>
          <w:szCs w:val="28"/>
        </w:rPr>
      </w:pPr>
      <w:r>
        <w:rPr>
          <w:rFonts w:eastAsia="Times New Roman"/>
          <w:sz w:val="28"/>
          <w:szCs w:val="28"/>
        </w:rPr>
        <w:t>степень сформированности исследовательских качеств и профессиональных компетенций выпускника;</w:t>
      </w:r>
    </w:p>
    <w:p w:rsidR="00110F4B" w:rsidRDefault="00110F4B">
      <w:pPr>
        <w:spacing w:line="200" w:lineRule="exact"/>
        <w:rPr>
          <w:sz w:val="20"/>
          <w:szCs w:val="20"/>
        </w:rPr>
      </w:pPr>
    </w:p>
    <w:p w:rsidR="00110F4B" w:rsidRDefault="00110F4B">
      <w:pPr>
        <w:spacing w:line="385" w:lineRule="exact"/>
        <w:rPr>
          <w:sz w:val="20"/>
          <w:szCs w:val="20"/>
        </w:rPr>
      </w:pPr>
    </w:p>
    <w:p w:rsidR="00110F4B" w:rsidRDefault="00DB695A">
      <w:pPr>
        <w:ind w:right="-259"/>
        <w:jc w:val="center"/>
        <w:rPr>
          <w:sz w:val="20"/>
          <w:szCs w:val="20"/>
        </w:rPr>
      </w:pPr>
      <w:r>
        <w:rPr>
          <w:rFonts w:eastAsia="Times New Roman"/>
          <w:sz w:val="24"/>
          <w:szCs w:val="24"/>
        </w:rPr>
        <w:t>23</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numPr>
          <w:ilvl w:val="0"/>
          <w:numId w:val="19"/>
        </w:numPr>
        <w:tabs>
          <w:tab w:val="left" w:pos="1402"/>
        </w:tabs>
        <w:spacing w:line="360" w:lineRule="auto"/>
        <w:ind w:left="260" w:firstLine="710"/>
        <w:rPr>
          <w:rFonts w:eastAsia="Times New Roman"/>
          <w:sz w:val="28"/>
          <w:szCs w:val="28"/>
        </w:rPr>
      </w:pPr>
      <w:r>
        <w:rPr>
          <w:rFonts w:eastAsia="Times New Roman"/>
          <w:sz w:val="28"/>
          <w:szCs w:val="28"/>
        </w:rPr>
        <w:lastRenderedPageBreak/>
        <w:t>умение автора работать с научной, методической, справочной литературой и электронными информационными ресурсами;</w:t>
      </w:r>
    </w:p>
    <w:p w:rsidR="00110F4B" w:rsidRDefault="00110F4B">
      <w:pPr>
        <w:spacing w:line="1" w:lineRule="exact"/>
        <w:rPr>
          <w:rFonts w:eastAsia="Times New Roman"/>
          <w:sz w:val="28"/>
          <w:szCs w:val="28"/>
        </w:rPr>
      </w:pPr>
    </w:p>
    <w:p w:rsidR="00110F4B" w:rsidRDefault="004D1EDB">
      <w:pPr>
        <w:numPr>
          <w:ilvl w:val="0"/>
          <w:numId w:val="19"/>
        </w:numPr>
        <w:tabs>
          <w:tab w:val="left" w:pos="1300"/>
        </w:tabs>
        <w:ind w:left="1300" w:hanging="330"/>
        <w:rPr>
          <w:rFonts w:eastAsia="Times New Roman"/>
          <w:sz w:val="28"/>
          <w:szCs w:val="28"/>
        </w:rPr>
      </w:pPr>
      <w:r>
        <w:rPr>
          <w:rFonts w:eastAsia="Times New Roman"/>
          <w:sz w:val="28"/>
          <w:szCs w:val="28"/>
        </w:rPr>
        <w:t>личные качества выпускника, проявившиеся в процессе работы над</w:t>
      </w:r>
    </w:p>
    <w:p w:rsidR="00110F4B" w:rsidRDefault="00110F4B">
      <w:pPr>
        <w:spacing w:line="160"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ВКР.</w:t>
      </w:r>
    </w:p>
    <w:p w:rsidR="00110F4B" w:rsidRDefault="00110F4B">
      <w:pPr>
        <w:spacing w:line="160" w:lineRule="exact"/>
        <w:rPr>
          <w:rFonts w:eastAsia="Times New Roman"/>
          <w:sz w:val="28"/>
          <w:szCs w:val="28"/>
        </w:rPr>
      </w:pPr>
    </w:p>
    <w:p w:rsidR="00110F4B" w:rsidRDefault="004D1EDB">
      <w:pPr>
        <w:spacing w:line="360" w:lineRule="auto"/>
        <w:ind w:left="260" w:firstLine="708"/>
        <w:rPr>
          <w:rFonts w:eastAsia="Times New Roman"/>
          <w:sz w:val="28"/>
          <w:szCs w:val="28"/>
        </w:rPr>
      </w:pPr>
      <w:r>
        <w:rPr>
          <w:rFonts w:eastAsia="Times New Roman"/>
          <w:sz w:val="28"/>
          <w:szCs w:val="28"/>
        </w:rPr>
        <w:t>Заканчивается письменный отзыв руководителя формулировкой рекомендации к защите.</w:t>
      </w:r>
    </w:p>
    <w:p w:rsidR="00110F4B" w:rsidRDefault="00110F4B">
      <w:pPr>
        <w:spacing w:line="1"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Выполненные выпускные квалификационные работы рецензируются специалистами, владеющими вопросами, связанными с тематикой выпускных квалификационных работ.</w:t>
      </w:r>
    </w:p>
    <w:p w:rsidR="00110F4B" w:rsidRDefault="004D1EDB">
      <w:pPr>
        <w:ind w:left="960"/>
        <w:rPr>
          <w:rFonts w:eastAsia="Times New Roman"/>
          <w:sz w:val="28"/>
          <w:szCs w:val="28"/>
        </w:rPr>
      </w:pPr>
      <w:r>
        <w:rPr>
          <w:rFonts w:eastAsia="Times New Roman"/>
          <w:sz w:val="28"/>
          <w:szCs w:val="28"/>
        </w:rPr>
        <w:t>Рецензия (Приложение Е) должна включать:</w:t>
      </w:r>
    </w:p>
    <w:p w:rsidR="00110F4B" w:rsidRDefault="00110F4B">
      <w:pPr>
        <w:spacing w:line="160" w:lineRule="exact"/>
        <w:rPr>
          <w:sz w:val="20"/>
          <w:szCs w:val="20"/>
        </w:rPr>
      </w:pPr>
    </w:p>
    <w:p w:rsidR="00110F4B" w:rsidRDefault="004D1EDB">
      <w:pPr>
        <w:spacing w:line="359" w:lineRule="auto"/>
        <w:ind w:left="260" w:firstLine="708"/>
        <w:rPr>
          <w:sz w:val="20"/>
          <w:szCs w:val="20"/>
        </w:rPr>
      </w:pPr>
      <w:r>
        <w:rPr>
          <w:rFonts w:eastAsia="Times New Roman"/>
          <w:sz w:val="28"/>
          <w:szCs w:val="28"/>
        </w:rPr>
        <w:t>1) заключение о соответствии содержания выпускной квалификационной работы заявленной теме;</w:t>
      </w:r>
    </w:p>
    <w:p w:rsidR="00110F4B" w:rsidRDefault="00110F4B">
      <w:pPr>
        <w:spacing w:line="2" w:lineRule="exact"/>
        <w:rPr>
          <w:sz w:val="20"/>
          <w:szCs w:val="20"/>
        </w:rPr>
      </w:pPr>
    </w:p>
    <w:p w:rsidR="00110F4B" w:rsidRDefault="004D1EDB">
      <w:pPr>
        <w:numPr>
          <w:ilvl w:val="0"/>
          <w:numId w:val="20"/>
        </w:numPr>
        <w:tabs>
          <w:tab w:val="left" w:pos="1515"/>
        </w:tabs>
        <w:spacing w:line="360" w:lineRule="auto"/>
        <w:ind w:left="260" w:firstLine="710"/>
        <w:rPr>
          <w:rFonts w:eastAsia="Times New Roman"/>
          <w:sz w:val="28"/>
          <w:szCs w:val="28"/>
        </w:rPr>
      </w:pPr>
      <w:r>
        <w:rPr>
          <w:rFonts w:eastAsia="Times New Roman"/>
          <w:sz w:val="28"/>
          <w:szCs w:val="28"/>
        </w:rPr>
        <w:t>оценку качества выполнения каждого раздела выпускной квалификационной работы;</w:t>
      </w:r>
    </w:p>
    <w:p w:rsidR="00110F4B" w:rsidRDefault="00110F4B">
      <w:pPr>
        <w:spacing w:line="1" w:lineRule="exact"/>
        <w:rPr>
          <w:rFonts w:eastAsia="Times New Roman"/>
          <w:sz w:val="28"/>
          <w:szCs w:val="28"/>
        </w:rPr>
      </w:pPr>
    </w:p>
    <w:p w:rsidR="00110F4B" w:rsidRDefault="004D1EDB">
      <w:pPr>
        <w:numPr>
          <w:ilvl w:val="0"/>
          <w:numId w:val="20"/>
        </w:numPr>
        <w:tabs>
          <w:tab w:val="left" w:pos="1282"/>
        </w:tabs>
        <w:spacing w:line="359" w:lineRule="auto"/>
        <w:ind w:left="260" w:firstLine="710"/>
        <w:rPr>
          <w:rFonts w:eastAsia="Times New Roman"/>
          <w:sz w:val="28"/>
          <w:szCs w:val="28"/>
        </w:rPr>
      </w:pPr>
      <w:r>
        <w:rPr>
          <w:rFonts w:eastAsia="Times New Roman"/>
          <w:sz w:val="28"/>
          <w:szCs w:val="28"/>
        </w:rPr>
        <w:t>оценку степени разработки поставленных вопросов, теоретической и практической значимости работы;</w:t>
      </w:r>
    </w:p>
    <w:p w:rsidR="00110F4B" w:rsidRDefault="00110F4B">
      <w:pPr>
        <w:spacing w:line="1" w:lineRule="exact"/>
        <w:rPr>
          <w:rFonts w:eastAsia="Times New Roman"/>
          <w:sz w:val="28"/>
          <w:szCs w:val="28"/>
        </w:rPr>
      </w:pPr>
    </w:p>
    <w:p w:rsidR="00110F4B" w:rsidRDefault="004D1EDB">
      <w:pPr>
        <w:numPr>
          <w:ilvl w:val="0"/>
          <w:numId w:val="20"/>
        </w:numPr>
        <w:tabs>
          <w:tab w:val="left" w:pos="1280"/>
        </w:tabs>
        <w:ind w:left="1280" w:hanging="310"/>
        <w:rPr>
          <w:rFonts w:eastAsia="Times New Roman"/>
          <w:sz w:val="28"/>
          <w:szCs w:val="28"/>
        </w:rPr>
      </w:pPr>
      <w:r>
        <w:rPr>
          <w:rFonts w:eastAsia="Times New Roman"/>
          <w:sz w:val="28"/>
          <w:szCs w:val="28"/>
        </w:rPr>
        <w:t>отметку выпускной квалификационной работы.</w:t>
      </w:r>
    </w:p>
    <w:p w:rsidR="00110F4B" w:rsidRDefault="00110F4B">
      <w:pPr>
        <w:spacing w:line="160" w:lineRule="exact"/>
        <w:rPr>
          <w:sz w:val="20"/>
          <w:szCs w:val="20"/>
        </w:rPr>
      </w:pPr>
    </w:p>
    <w:p w:rsidR="00110F4B" w:rsidRDefault="004D1EDB">
      <w:pPr>
        <w:spacing w:line="360" w:lineRule="auto"/>
        <w:ind w:left="260" w:firstLine="708"/>
        <w:rPr>
          <w:sz w:val="20"/>
          <w:szCs w:val="20"/>
        </w:rPr>
      </w:pPr>
      <w:r>
        <w:rPr>
          <w:rFonts w:eastAsia="Times New Roman"/>
          <w:sz w:val="28"/>
          <w:szCs w:val="28"/>
        </w:rPr>
        <w:t>Качество ВКР оценивается с учетом степени освоения общих и профессиональных компетенций по следующим критериям:</w:t>
      </w:r>
    </w:p>
    <w:p w:rsidR="00110F4B" w:rsidRDefault="00110F4B">
      <w:pPr>
        <w:spacing w:line="1" w:lineRule="exact"/>
        <w:rPr>
          <w:sz w:val="20"/>
          <w:szCs w:val="20"/>
        </w:rPr>
      </w:pPr>
    </w:p>
    <w:p w:rsidR="00110F4B" w:rsidRDefault="004D1EDB">
      <w:pPr>
        <w:numPr>
          <w:ilvl w:val="0"/>
          <w:numId w:val="21"/>
        </w:numPr>
        <w:tabs>
          <w:tab w:val="left" w:pos="1380"/>
        </w:tabs>
        <w:ind w:left="1380" w:hanging="410"/>
        <w:rPr>
          <w:rFonts w:eastAsia="Times New Roman"/>
          <w:sz w:val="28"/>
          <w:szCs w:val="28"/>
        </w:rPr>
      </w:pPr>
      <w:r>
        <w:rPr>
          <w:rFonts w:eastAsia="Times New Roman"/>
          <w:sz w:val="28"/>
          <w:szCs w:val="28"/>
        </w:rPr>
        <w:t>актуальность темы и содержания выпускной квалификационной</w:t>
      </w:r>
    </w:p>
    <w:p w:rsidR="00110F4B" w:rsidRDefault="00110F4B">
      <w:pPr>
        <w:spacing w:line="160"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работы;</w:t>
      </w:r>
    </w:p>
    <w:p w:rsidR="00110F4B" w:rsidRDefault="00110F4B">
      <w:pPr>
        <w:spacing w:line="160" w:lineRule="exact"/>
        <w:rPr>
          <w:rFonts w:eastAsia="Times New Roman"/>
          <w:sz w:val="28"/>
          <w:szCs w:val="28"/>
        </w:rPr>
      </w:pPr>
    </w:p>
    <w:p w:rsidR="00110F4B" w:rsidRDefault="004D1EDB">
      <w:pPr>
        <w:numPr>
          <w:ilvl w:val="0"/>
          <w:numId w:val="21"/>
        </w:numPr>
        <w:tabs>
          <w:tab w:val="left" w:pos="1280"/>
        </w:tabs>
        <w:ind w:left="1280" w:hanging="310"/>
        <w:rPr>
          <w:rFonts w:eastAsia="Times New Roman"/>
          <w:sz w:val="28"/>
          <w:szCs w:val="28"/>
        </w:rPr>
      </w:pPr>
      <w:r>
        <w:rPr>
          <w:rFonts w:eastAsia="Times New Roman"/>
          <w:sz w:val="28"/>
          <w:szCs w:val="28"/>
        </w:rPr>
        <w:t>научный стиль ВКР;</w:t>
      </w:r>
    </w:p>
    <w:p w:rsidR="00110F4B" w:rsidRDefault="00110F4B">
      <w:pPr>
        <w:spacing w:line="162" w:lineRule="exact"/>
        <w:rPr>
          <w:rFonts w:eastAsia="Times New Roman"/>
          <w:sz w:val="28"/>
          <w:szCs w:val="28"/>
        </w:rPr>
      </w:pPr>
    </w:p>
    <w:p w:rsidR="00110F4B" w:rsidRDefault="004D1EDB">
      <w:pPr>
        <w:numPr>
          <w:ilvl w:val="0"/>
          <w:numId w:val="21"/>
        </w:numPr>
        <w:tabs>
          <w:tab w:val="left" w:pos="1280"/>
        </w:tabs>
        <w:ind w:left="1280" w:hanging="310"/>
        <w:rPr>
          <w:rFonts w:eastAsia="Times New Roman"/>
          <w:sz w:val="28"/>
          <w:szCs w:val="28"/>
        </w:rPr>
      </w:pPr>
      <w:r>
        <w:rPr>
          <w:rFonts w:eastAsia="Times New Roman"/>
          <w:sz w:val="28"/>
          <w:szCs w:val="28"/>
        </w:rPr>
        <w:t>уровень умения анализировать литературные источники;</w:t>
      </w:r>
    </w:p>
    <w:p w:rsidR="00110F4B" w:rsidRDefault="00110F4B">
      <w:pPr>
        <w:spacing w:line="160" w:lineRule="exact"/>
        <w:rPr>
          <w:rFonts w:eastAsia="Times New Roman"/>
          <w:sz w:val="28"/>
          <w:szCs w:val="28"/>
        </w:rPr>
      </w:pPr>
    </w:p>
    <w:p w:rsidR="00110F4B" w:rsidRDefault="004D1EDB">
      <w:pPr>
        <w:numPr>
          <w:ilvl w:val="0"/>
          <w:numId w:val="21"/>
        </w:numPr>
        <w:tabs>
          <w:tab w:val="left" w:pos="1359"/>
        </w:tabs>
        <w:spacing w:line="359" w:lineRule="auto"/>
        <w:ind w:left="260" w:firstLine="710"/>
        <w:rPr>
          <w:rFonts w:eastAsia="Times New Roman"/>
          <w:sz w:val="28"/>
          <w:szCs w:val="28"/>
        </w:rPr>
      </w:pPr>
      <w:r>
        <w:rPr>
          <w:rFonts w:eastAsia="Times New Roman"/>
          <w:sz w:val="28"/>
          <w:szCs w:val="28"/>
        </w:rPr>
        <w:t>системность, логическая взаимосвязь всех частей работы друг с другом и более общей задачей, проблемой;</w:t>
      </w:r>
    </w:p>
    <w:p w:rsidR="00110F4B" w:rsidRDefault="00110F4B">
      <w:pPr>
        <w:spacing w:line="1" w:lineRule="exact"/>
        <w:rPr>
          <w:rFonts w:eastAsia="Times New Roman"/>
          <w:sz w:val="28"/>
          <w:szCs w:val="28"/>
        </w:rPr>
      </w:pPr>
    </w:p>
    <w:p w:rsidR="00110F4B" w:rsidRDefault="004D1EDB">
      <w:pPr>
        <w:numPr>
          <w:ilvl w:val="0"/>
          <w:numId w:val="21"/>
        </w:numPr>
        <w:tabs>
          <w:tab w:val="left" w:pos="1280"/>
        </w:tabs>
        <w:ind w:left="1280" w:hanging="310"/>
        <w:rPr>
          <w:rFonts w:eastAsia="Times New Roman"/>
          <w:sz w:val="28"/>
          <w:szCs w:val="28"/>
        </w:rPr>
      </w:pPr>
      <w:r>
        <w:rPr>
          <w:rFonts w:eastAsia="Times New Roman"/>
          <w:sz w:val="28"/>
          <w:szCs w:val="28"/>
        </w:rPr>
        <w:t>обоснованность, полнота анализа проблемы;</w:t>
      </w:r>
    </w:p>
    <w:p w:rsidR="00110F4B" w:rsidRDefault="00110F4B">
      <w:pPr>
        <w:spacing w:line="162" w:lineRule="exact"/>
        <w:rPr>
          <w:rFonts w:eastAsia="Times New Roman"/>
          <w:sz w:val="28"/>
          <w:szCs w:val="28"/>
        </w:rPr>
      </w:pPr>
    </w:p>
    <w:p w:rsidR="00110F4B" w:rsidRDefault="004D1EDB">
      <w:pPr>
        <w:numPr>
          <w:ilvl w:val="0"/>
          <w:numId w:val="21"/>
        </w:numPr>
        <w:tabs>
          <w:tab w:val="left" w:pos="1398"/>
        </w:tabs>
        <w:spacing w:line="394" w:lineRule="auto"/>
        <w:ind w:left="260" w:firstLine="710"/>
        <w:rPr>
          <w:rFonts w:eastAsia="Times New Roman"/>
          <w:sz w:val="28"/>
          <w:szCs w:val="28"/>
        </w:rPr>
      </w:pPr>
      <w:r>
        <w:rPr>
          <w:rFonts w:eastAsia="Times New Roman"/>
          <w:sz w:val="28"/>
          <w:szCs w:val="28"/>
        </w:rPr>
        <w:t>уровень организации и проведения исследования, соответствие методов исследования поставленным целям и задачам исследования;</w:t>
      </w:r>
    </w:p>
    <w:p w:rsidR="00110F4B" w:rsidRDefault="00110F4B">
      <w:pPr>
        <w:spacing w:line="200" w:lineRule="exact"/>
        <w:rPr>
          <w:sz w:val="20"/>
          <w:szCs w:val="20"/>
        </w:rPr>
      </w:pPr>
    </w:p>
    <w:p w:rsidR="00110F4B" w:rsidRDefault="00110F4B">
      <w:pPr>
        <w:spacing w:line="385" w:lineRule="exact"/>
        <w:rPr>
          <w:sz w:val="20"/>
          <w:szCs w:val="20"/>
        </w:rPr>
      </w:pPr>
    </w:p>
    <w:p w:rsidR="00110F4B" w:rsidRDefault="00DB695A">
      <w:pPr>
        <w:ind w:right="-259"/>
        <w:jc w:val="center"/>
        <w:rPr>
          <w:sz w:val="20"/>
          <w:szCs w:val="20"/>
        </w:rPr>
      </w:pPr>
      <w:r>
        <w:rPr>
          <w:rFonts w:eastAsia="Times New Roman"/>
          <w:sz w:val="24"/>
          <w:szCs w:val="24"/>
        </w:rPr>
        <w:t>24</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numPr>
          <w:ilvl w:val="0"/>
          <w:numId w:val="22"/>
        </w:numPr>
        <w:tabs>
          <w:tab w:val="left" w:pos="1352"/>
        </w:tabs>
        <w:spacing w:line="360" w:lineRule="auto"/>
        <w:ind w:left="260" w:firstLine="710"/>
        <w:rPr>
          <w:rFonts w:eastAsia="Times New Roman"/>
          <w:sz w:val="28"/>
          <w:szCs w:val="28"/>
        </w:rPr>
      </w:pPr>
      <w:r>
        <w:rPr>
          <w:rFonts w:eastAsia="Times New Roman"/>
          <w:sz w:val="28"/>
          <w:szCs w:val="28"/>
        </w:rPr>
        <w:lastRenderedPageBreak/>
        <w:t>уровень умения обрабатывать, анализировать результаты работы, делать выводы;</w:t>
      </w:r>
    </w:p>
    <w:p w:rsidR="00110F4B" w:rsidRDefault="00110F4B">
      <w:pPr>
        <w:spacing w:line="1" w:lineRule="exact"/>
        <w:rPr>
          <w:rFonts w:eastAsia="Times New Roman"/>
          <w:sz w:val="28"/>
          <w:szCs w:val="28"/>
        </w:rPr>
      </w:pPr>
    </w:p>
    <w:p w:rsidR="00110F4B" w:rsidRDefault="004D1EDB">
      <w:pPr>
        <w:numPr>
          <w:ilvl w:val="0"/>
          <w:numId w:val="22"/>
        </w:numPr>
        <w:tabs>
          <w:tab w:val="left" w:pos="1280"/>
        </w:tabs>
        <w:ind w:left="1280" w:hanging="310"/>
        <w:rPr>
          <w:rFonts w:eastAsia="Times New Roman"/>
          <w:sz w:val="28"/>
          <w:szCs w:val="28"/>
        </w:rPr>
      </w:pPr>
      <w:r>
        <w:rPr>
          <w:rFonts w:eastAsia="Times New Roman"/>
          <w:sz w:val="28"/>
          <w:szCs w:val="28"/>
        </w:rPr>
        <w:t>практическая ценность ВКР;</w:t>
      </w:r>
    </w:p>
    <w:p w:rsidR="00110F4B" w:rsidRDefault="00110F4B">
      <w:pPr>
        <w:spacing w:line="160" w:lineRule="exact"/>
        <w:rPr>
          <w:rFonts w:eastAsia="Times New Roman"/>
          <w:sz w:val="28"/>
          <w:szCs w:val="28"/>
        </w:rPr>
      </w:pPr>
    </w:p>
    <w:p w:rsidR="00110F4B" w:rsidRDefault="004D1EDB">
      <w:pPr>
        <w:numPr>
          <w:ilvl w:val="0"/>
          <w:numId w:val="22"/>
        </w:numPr>
        <w:tabs>
          <w:tab w:val="left" w:pos="1280"/>
        </w:tabs>
        <w:ind w:left="1280" w:hanging="310"/>
        <w:rPr>
          <w:rFonts w:eastAsia="Times New Roman"/>
          <w:sz w:val="28"/>
          <w:szCs w:val="28"/>
        </w:rPr>
      </w:pPr>
      <w:r>
        <w:rPr>
          <w:rFonts w:eastAsia="Times New Roman"/>
          <w:sz w:val="28"/>
          <w:szCs w:val="28"/>
        </w:rPr>
        <w:t>завершенность исследования;</w:t>
      </w:r>
    </w:p>
    <w:p w:rsidR="00110F4B" w:rsidRDefault="00110F4B">
      <w:pPr>
        <w:spacing w:line="160" w:lineRule="exact"/>
        <w:rPr>
          <w:rFonts w:eastAsia="Times New Roman"/>
          <w:sz w:val="28"/>
          <w:szCs w:val="28"/>
        </w:rPr>
      </w:pPr>
    </w:p>
    <w:p w:rsidR="00110F4B" w:rsidRDefault="004D1EDB">
      <w:pPr>
        <w:numPr>
          <w:ilvl w:val="0"/>
          <w:numId w:val="22"/>
        </w:numPr>
        <w:tabs>
          <w:tab w:val="left" w:pos="1420"/>
        </w:tabs>
        <w:ind w:left="1420" w:hanging="450"/>
        <w:rPr>
          <w:rFonts w:eastAsia="Times New Roman"/>
          <w:sz w:val="28"/>
          <w:szCs w:val="28"/>
        </w:rPr>
      </w:pPr>
      <w:r>
        <w:rPr>
          <w:rFonts w:eastAsia="Times New Roman"/>
          <w:sz w:val="28"/>
          <w:szCs w:val="28"/>
        </w:rPr>
        <w:t>степень самостоятельности автора в исследовании темы;</w:t>
      </w:r>
    </w:p>
    <w:p w:rsidR="00110F4B" w:rsidRDefault="00110F4B">
      <w:pPr>
        <w:spacing w:line="162" w:lineRule="exact"/>
        <w:rPr>
          <w:rFonts w:eastAsia="Times New Roman"/>
          <w:sz w:val="28"/>
          <w:szCs w:val="28"/>
        </w:rPr>
      </w:pPr>
    </w:p>
    <w:p w:rsidR="00110F4B" w:rsidRDefault="004D1EDB">
      <w:pPr>
        <w:numPr>
          <w:ilvl w:val="0"/>
          <w:numId w:val="22"/>
        </w:numPr>
        <w:tabs>
          <w:tab w:val="left" w:pos="1420"/>
        </w:tabs>
        <w:ind w:left="1420" w:hanging="450"/>
        <w:rPr>
          <w:rFonts w:eastAsia="Times New Roman"/>
          <w:sz w:val="28"/>
          <w:szCs w:val="28"/>
        </w:rPr>
      </w:pPr>
      <w:r>
        <w:rPr>
          <w:rFonts w:eastAsia="Times New Roman"/>
          <w:sz w:val="28"/>
          <w:szCs w:val="28"/>
        </w:rPr>
        <w:t>качество оформления работы;</w:t>
      </w:r>
    </w:p>
    <w:p w:rsidR="00110F4B" w:rsidRDefault="00110F4B">
      <w:pPr>
        <w:spacing w:line="160" w:lineRule="exact"/>
        <w:rPr>
          <w:rFonts w:eastAsia="Times New Roman"/>
          <w:sz w:val="28"/>
          <w:szCs w:val="28"/>
        </w:rPr>
      </w:pPr>
    </w:p>
    <w:p w:rsidR="00110F4B" w:rsidRDefault="004D1EDB">
      <w:pPr>
        <w:numPr>
          <w:ilvl w:val="0"/>
          <w:numId w:val="22"/>
        </w:numPr>
        <w:tabs>
          <w:tab w:val="left" w:pos="1420"/>
        </w:tabs>
        <w:ind w:left="1420" w:hanging="450"/>
        <w:rPr>
          <w:rFonts w:eastAsia="Times New Roman"/>
          <w:sz w:val="28"/>
          <w:szCs w:val="28"/>
        </w:rPr>
      </w:pPr>
      <w:r>
        <w:rPr>
          <w:rFonts w:eastAsia="Times New Roman"/>
          <w:sz w:val="28"/>
          <w:szCs w:val="28"/>
        </w:rPr>
        <w:t>соответствие требованию к объему ВКР.</w:t>
      </w:r>
    </w:p>
    <w:p w:rsidR="00110F4B" w:rsidRDefault="00110F4B">
      <w:pPr>
        <w:spacing w:line="160" w:lineRule="exact"/>
        <w:rPr>
          <w:sz w:val="20"/>
          <w:szCs w:val="20"/>
        </w:rPr>
      </w:pPr>
    </w:p>
    <w:p w:rsidR="00110F4B" w:rsidRDefault="004D1EDB">
      <w:pPr>
        <w:spacing w:line="360" w:lineRule="auto"/>
        <w:ind w:left="960"/>
        <w:rPr>
          <w:sz w:val="20"/>
          <w:szCs w:val="20"/>
        </w:rPr>
      </w:pPr>
      <w:r>
        <w:rPr>
          <w:rFonts w:eastAsia="Times New Roman"/>
          <w:sz w:val="28"/>
          <w:szCs w:val="28"/>
        </w:rPr>
        <w:t>Рецензия составляется по форме, приведенной в Приложении Е. Внесение изменений в выпускную квалификационную работу после</w:t>
      </w:r>
    </w:p>
    <w:p w:rsidR="00110F4B" w:rsidRDefault="00110F4B">
      <w:pPr>
        <w:spacing w:line="1" w:lineRule="exact"/>
        <w:rPr>
          <w:sz w:val="20"/>
          <w:szCs w:val="20"/>
        </w:rPr>
      </w:pPr>
    </w:p>
    <w:p w:rsidR="00110F4B" w:rsidRDefault="004D1EDB">
      <w:pPr>
        <w:ind w:left="260"/>
        <w:rPr>
          <w:sz w:val="20"/>
          <w:szCs w:val="20"/>
        </w:rPr>
      </w:pPr>
      <w:r>
        <w:rPr>
          <w:rFonts w:eastAsia="Times New Roman"/>
          <w:sz w:val="28"/>
          <w:szCs w:val="28"/>
        </w:rPr>
        <w:t>получения рецензии не допускается.</w:t>
      </w:r>
    </w:p>
    <w:p w:rsidR="00110F4B" w:rsidRDefault="00110F4B">
      <w:pPr>
        <w:spacing w:line="160"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Научный руководитель представляет законченную ВКР заведующему кафедрой не позднее, чем за 14 дней до начала государственной итоговой аттестации.</w:t>
      </w:r>
    </w:p>
    <w:p w:rsidR="00110F4B" w:rsidRDefault="00110F4B">
      <w:pPr>
        <w:spacing w:line="1" w:lineRule="exact"/>
        <w:rPr>
          <w:sz w:val="20"/>
          <w:szCs w:val="20"/>
        </w:rPr>
      </w:pPr>
    </w:p>
    <w:p w:rsidR="00110F4B" w:rsidRDefault="004D1EDB">
      <w:pPr>
        <w:ind w:left="960"/>
        <w:rPr>
          <w:sz w:val="20"/>
          <w:szCs w:val="20"/>
        </w:rPr>
      </w:pPr>
      <w:r>
        <w:rPr>
          <w:rFonts w:eastAsia="Times New Roman"/>
          <w:sz w:val="28"/>
          <w:szCs w:val="28"/>
        </w:rPr>
        <w:t>Законченная работа включает:</w:t>
      </w:r>
    </w:p>
    <w:p w:rsidR="00110F4B" w:rsidRDefault="00110F4B">
      <w:pPr>
        <w:spacing w:line="160"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а) ВКР на бумажном носителе, оформленную в соответствии с требованиями и подписанную научным руководителем (на титульном листе и на задании) и обучающимся (на титульном листе и на задании);</w:t>
      </w:r>
    </w:p>
    <w:p w:rsidR="00110F4B" w:rsidRDefault="00110F4B">
      <w:pPr>
        <w:spacing w:line="2"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б) заполненное полностью задание на ВКР, вшитое после титульного листа работы;</w:t>
      </w:r>
    </w:p>
    <w:p w:rsidR="00110F4B" w:rsidRDefault="00110F4B">
      <w:pPr>
        <w:spacing w:line="1" w:lineRule="exact"/>
        <w:rPr>
          <w:sz w:val="20"/>
          <w:szCs w:val="20"/>
        </w:rPr>
      </w:pPr>
    </w:p>
    <w:p w:rsidR="00110F4B" w:rsidRDefault="004D1EDB">
      <w:pPr>
        <w:ind w:left="960"/>
        <w:rPr>
          <w:sz w:val="20"/>
          <w:szCs w:val="20"/>
        </w:rPr>
      </w:pPr>
      <w:r>
        <w:rPr>
          <w:rFonts w:eastAsia="Times New Roman"/>
          <w:sz w:val="28"/>
          <w:szCs w:val="28"/>
        </w:rPr>
        <w:t>в) отзыв и рецензию с датами и подписями;</w:t>
      </w:r>
    </w:p>
    <w:p w:rsidR="00110F4B" w:rsidRDefault="00110F4B">
      <w:pPr>
        <w:spacing w:line="160"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г) отчет о проверке работы на портале «Антиплагиат», подписанный обучающимся и научным руководителем.</w:t>
      </w:r>
    </w:p>
    <w:p w:rsidR="00110F4B" w:rsidRDefault="00110F4B">
      <w:pPr>
        <w:spacing w:line="1"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Заведующий кафедрой рассматривает законченную ВКР и решает вопрос о допуске ее к защите не более 10 дней. При положительном решении заведующий кафедрой подписывает представленную работу, тем самым допуская ее к защите. Мотивом принятия решения о недопуске к защите может служить:</w:t>
      </w:r>
    </w:p>
    <w:p w:rsidR="00110F4B" w:rsidRDefault="00110F4B">
      <w:pPr>
        <w:spacing w:line="6" w:lineRule="exact"/>
        <w:rPr>
          <w:sz w:val="20"/>
          <w:szCs w:val="20"/>
        </w:rPr>
      </w:pPr>
    </w:p>
    <w:p w:rsidR="00110F4B" w:rsidRDefault="004D1EDB">
      <w:pPr>
        <w:spacing w:line="394" w:lineRule="auto"/>
        <w:ind w:left="960" w:right="2660"/>
        <w:rPr>
          <w:sz w:val="20"/>
          <w:szCs w:val="20"/>
        </w:rPr>
      </w:pPr>
      <w:r>
        <w:rPr>
          <w:rFonts w:eastAsia="Times New Roman"/>
          <w:sz w:val="28"/>
          <w:szCs w:val="28"/>
        </w:rPr>
        <w:t>а) грубые нарушения правил оформления работы; б) нарушение сроков представления работы;</w:t>
      </w:r>
    </w:p>
    <w:p w:rsidR="00110F4B" w:rsidRDefault="00110F4B">
      <w:pPr>
        <w:spacing w:line="102" w:lineRule="exact"/>
        <w:rPr>
          <w:sz w:val="20"/>
          <w:szCs w:val="20"/>
        </w:rPr>
      </w:pPr>
    </w:p>
    <w:p w:rsidR="00110F4B" w:rsidRDefault="00DB695A">
      <w:pPr>
        <w:ind w:right="-259"/>
        <w:jc w:val="center"/>
        <w:rPr>
          <w:sz w:val="20"/>
          <w:szCs w:val="20"/>
        </w:rPr>
      </w:pPr>
      <w:r>
        <w:rPr>
          <w:rFonts w:eastAsia="Times New Roman"/>
          <w:sz w:val="24"/>
          <w:szCs w:val="24"/>
        </w:rPr>
        <w:t>25</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ind w:left="960"/>
        <w:rPr>
          <w:sz w:val="20"/>
          <w:szCs w:val="20"/>
        </w:rPr>
      </w:pPr>
      <w:r>
        <w:rPr>
          <w:rFonts w:eastAsia="Times New Roman"/>
          <w:sz w:val="28"/>
          <w:szCs w:val="28"/>
        </w:rPr>
        <w:lastRenderedPageBreak/>
        <w:t>в) отсутствие отзыва руководителя, рецензии.</w:t>
      </w:r>
    </w:p>
    <w:p w:rsidR="00110F4B" w:rsidRDefault="00110F4B">
      <w:pPr>
        <w:spacing w:line="163" w:lineRule="exact"/>
        <w:rPr>
          <w:sz w:val="20"/>
          <w:szCs w:val="20"/>
        </w:rPr>
      </w:pPr>
    </w:p>
    <w:p w:rsidR="00110F4B" w:rsidRDefault="004D1EDB">
      <w:pPr>
        <w:numPr>
          <w:ilvl w:val="0"/>
          <w:numId w:val="23"/>
        </w:numPr>
        <w:tabs>
          <w:tab w:val="left" w:pos="1239"/>
        </w:tabs>
        <w:spacing w:line="368" w:lineRule="auto"/>
        <w:ind w:left="260" w:firstLine="710"/>
        <w:jc w:val="both"/>
        <w:rPr>
          <w:rFonts w:eastAsia="Times New Roman"/>
          <w:sz w:val="28"/>
          <w:szCs w:val="28"/>
        </w:rPr>
      </w:pPr>
      <w:r>
        <w:rPr>
          <w:rFonts w:eastAsia="Times New Roman"/>
          <w:sz w:val="28"/>
          <w:szCs w:val="28"/>
        </w:rPr>
        <w:t>случае если заведующий кафедрой не считает возможным допустить ВКР к защите, рассмотрение вопроса выносится на заседание кафедры с обязательным участием научного руководителя работы и обучающегося. Протокол заседания кафедры передается ректору для дальнейшего принятия решения.</w:t>
      </w:r>
    </w:p>
    <w:p w:rsidR="00110F4B" w:rsidRDefault="00110F4B">
      <w:pPr>
        <w:spacing w:line="200" w:lineRule="exact"/>
        <w:rPr>
          <w:sz w:val="20"/>
          <w:szCs w:val="20"/>
        </w:rPr>
      </w:pPr>
    </w:p>
    <w:p w:rsidR="00110F4B" w:rsidRDefault="00110F4B">
      <w:pPr>
        <w:spacing w:line="228" w:lineRule="exact"/>
        <w:rPr>
          <w:sz w:val="20"/>
          <w:szCs w:val="20"/>
        </w:rPr>
      </w:pPr>
    </w:p>
    <w:p w:rsidR="00110F4B" w:rsidRDefault="004D1EDB">
      <w:pPr>
        <w:ind w:left="960"/>
        <w:rPr>
          <w:sz w:val="20"/>
          <w:szCs w:val="20"/>
        </w:rPr>
      </w:pPr>
      <w:r>
        <w:rPr>
          <w:rFonts w:eastAsia="Times New Roman"/>
          <w:sz w:val="28"/>
          <w:szCs w:val="28"/>
        </w:rPr>
        <w:t>8 Порядок защиты выпускной квалификационной работы</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ind w:left="960"/>
        <w:rPr>
          <w:sz w:val="20"/>
          <w:szCs w:val="20"/>
        </w:rPr>
      </w:pPr>
      <w:r>
        <w:rPr>
          <w:rFonts w:eastAsia="Times New Roman"/>
          <w:sz w:val="28"/>
          <w:szCs w:val="28"/>
        </w:rPr>
        <w:t>Защита ВКР является завершающей стадией работы.</w:t>
      </w:r>
    </w:p>
    <w:p w:rsidR="00110F4B" w:rsidRDefault="00110F4B">
      <w:pPr>
        <w:spacing w:line="160" w:lineRule="exact"/>
        <w:rPr>
          <w:sz w:val="20"/>
          <w:szCs w:val="20"/>
        </w:rPr>
      </w:pPr>
    </w:p>
    <w:p w:rsidR="00110F4B" w:rsidRDefault="004D1EDB">
      <w:pPr>
        <w:numPr>
          <w:ilvl w:val="0"/>
          <w:numId w:val="24"/>
        </w:numPr>
        <w:tabs>
          <w:tab w:val="left" w:pos="1263"/>
        </w:tabs>
        <w:spacing w:line="360" w:lineRule="auto"/>
        <w:ind w:left="260" w:firstLine="710"/>
        <w:jc w:val="both"/>
        <w:rPr>
          <w:rFonts w:eastAsia="Times New Roman"/>
          <w:sz w:val="28"/>
          <w:szCs w:val="28"/>
        </w:rPr>
      </w:pPr>
      <w:r>
        <w:rPr>
          <w:rFonts w:eastAsia="Times New Roman"/>
          <w:sz w:val="28"/>
          <w:szCs w:val="28"/>
        </w:rPr>
        <w:t>защите ВКР допускаются обучающиеся, завершившие полный курс обучения, успешно прошедшие все аттестационные испытания (экзамены и зачеты) в соответствии с учебным планом и не имеющие финансовую задолженность за обучение.</w:t>
      </w:r>
    </w:p>
    <w:p w:rsidR="00110F4B" w:rsidRDefault="004D1EDB">
      <w:pPr>
        <w:spacing w:line="359" w:lineRule="auto"/>
        <w:ind w:left="260" w:firstLine="708"/>
        <w:jc w:val="both"/>
        <w:rPr>
          <w:rFonts w:eastAsia="Times New Roman"/>
          <w:sz w:val="28"/>
          <w:szCs w:val="28"/>
        </w:rPr>
      </w:pPr>
      <w:r>
        <w:rPr>
          <w:rFonts w:eastAsia="Times New Roman"/>
          <w:sz w:val="28"/>
          <w:szCs w:val="28"/>
        </w:rPr>
        <w:t>В процессе защиты ВКР обучающийся представляет доклад с демонстрацией слайдов, созданных средствами MicrosoftPowerPoint, в котором отражается актуальность темы, цель и задачи работы, особенности нормативного регулирования вопросов; состояние и особенности исследуемой проблемы; полученные результаты, выводы и предложения, степень их новизны.</w:t>
      </w:r>
    </w:p>
    <w:p w:rsidR="00110F4B" w:rsidRDefault="00110F4B">
      <w:pPr>
        <w:spacing w:line="7" w:lineRule="exact"/>
        <w:rPr>
          <w:rFonts w:eastAsia="Times New Roman"/>
          <w:sz w:val="28"/>
          <w:szCs w:val="28"/>
        </w:rPr>
      </w:pPr>
    </w:p>
    <w:p w:rsidR="00110F4B" w:rsidRDefault="004D1EDB">
      <w:pPr>
        <w:spacing w:line="360" w:lineRule="auto"/>
        <w:ind w:left="260" w:firstLine="708"/>
        <w:jc w:val="both"/>
        <w:rPr>
          <w:rFonts w:eastAsia="Times New Roman"/>
          <w:sz w:val="28"/>
          <w:szCs w:val="28"/>
        </w:rPr>
      </w:pPr>
      <w:r>
        <w:rPr>
          <w:rFonts w:eastAsia="Times New Roman"/>
          <w:sz w:val="28"/>
          <w:szCs w:val="28"/>
        </w:rPr>
        <w:t>На защиту выпускной квалификационной работы отводится до 30 минут на каждого студента. Процедура защиты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110F4B" w:rsidRDefault="00110F4B">
      <w:pPr>
        <w:spacing w:line="1" w:lineRule="exact"/>
        <w:rPr>
          <w:rFonts w:eastAsia="Times New Roman"/>
          <w:sz w:val="28"/>
          <w:szCs w:val="28"/>
        </w:rPr>
      </w:pPr>
    </w:p>
    <w:p w:rsidR="00110F4B" w:rsidRDefault="004D1EDB">
      <w:pPr>
        <w:spacing w:line="377" w:lineRule="auto"/>
        <w:ind w:left="260" w:firstLine="708"/>
        <w:jc w:val="both"/>
        <w:rPr>
          <w:rFonts w:eastAsia="Times New Roman"/>
          <w:sz w:val="28"/>
          <w:szCs w:val="28"/>
        </w:rPr>
      </w:pPr>
      <w:r>
        <w:rPr>
          <w:rFonts w:eastAsia="Times New Roman"/>
          <w:sz w:val="28"/>
          <w:szCs w:val="28"/>
        </w:rPr>
        <w:t>Государственная экзаменационная комиссия на закрытом заседании обсуждает и выносит решение о качестве и уровне работы, а также может отметить работы, имеющие научную и практическую ценность и</w:t>
      </w:r>
    </w:p>
    <w:p w:rsidR="00110F4B" w:rsidRDefault="00110F4B">
      <w:pPr>
        <w:spacing w:line="125" w:lineRule="exact"/>
        <w:rPr>
          <w:sz w:val="20"/>
          <w:szCs w:val="20"/>
        </w:rPr>
      </w:pPr>
    </w:p>
    <w:p w:rsidR="00110F4B" w:rsidRDefault="00DB695A">
      <w:pPr>
        <w:ind w:right="-259"/>
        <w:jc w:val="center"/>
        <w:rPr>
          <w:sz w:val="20"/>
          <w:szCs w:val="20"/>
        </w:rPr>
      </w:pPr>
      <w:r>
        <w:rPr>
          <w:rFonts w:eastAsia="Times New Roman"/>
          <w:sz w:val="24"/>
          <w:szCs w:val="24"/>
        </w:rPr>
        <w:t>26</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tabs>
          <w:tab w:val="left" w:pos="2520"/>
          <w:tab w:val="left" w:pos="3320"/>
          <w:tab w:val="left" w:pos="5020"/>
          <w:tab w:val="left" w:pos="5860"/>
          <w:tab w:val="left" w:pos="7100"/>
          <w:tab w:val="left" w:pos="8020"/>
        </w:tabs>
        <w:ind w:left="260"/>
        <w:rPr>
          <w:sz w:val="20"/>
          <w:szCs w:val="20"/>
        </w:rPr>
      </w:pPr>
      <w:r>
        <w:rPr>
          <w:rFonts w:eastAsia="Times New Roman"/>
          <w:sz w:val="28"/>
          <w:szCs w:val="28"/>
        </w:rPr>
        <w:lastRenderedPageBreak/>
        <w:t>рекомендуемые</w:t>
      </w:r>
      <w:r>
        <w:rPr>
          <w:rFonts w:eastAsia="Times New Roman"/>
          <w:sz w:val="28"/>
          <w:szCs w:val="28"/>
        </w:rPr>
        <w:tab/>
        <w:t>для</w:t>
      </w:r>
      <w:r>
        <w:rPr>
          <w:rFonts w:eastAsia="Times New Roman"/>
          <w:sz w:val="28"/>
          <w:szCs w:val="28"/>
        </w:rPr>
        <w:tab/>
        <w:t>внедрения.</w:t>
      </w:r>
      <w:r>
        <w:rPr>
          <w:rFonts w:eastAsia="Times New Roman"/>
          <w:sz w:val="28"/>
          <w:szCs w:val="28"/>
        </w:rPr>
        <w:tab/>
        <w:t>Для</w:t>
      </w:r>
      <w:r>
        <w:rPr>
          <w:rFonts w:eastAsia="Times New Roman"/>
          <w:sz w:val="28"/>
          <w:szCs w:val="28"/>
        </w:rPr>
        <w:tab/>
        <w:t>оценки</w:t>
      </w:r>
      <w:r>
        <w:rPr>
          <w:rFonts w:eastAsia="Times New Roman"/>
          <w:sz w:val="28"/>
          <w:szCs w:val="28"/>
        </w:rPr>
        <w:tab/>
        <w:t>ВКР</w:t>
      </w:r>
      <w:r>
        <w:rPr>
          <w:sz w:val="20"/>
          <w:szCs w:val="20"/>
        </w:rPr>
        <w:tab/>
      </w:r>
      <w:r>
        <w:rPr>
          <w:rFonts w:eastAsia="Times New Roman"/>
          <w:sz w:val="27"/>
          <w:szCs w:val="27"/>
        </w:rPr>
        <w:t>используется</w:t>
      </w:r>
    </w:p>
    <w:p w:rsidR="00110F4B" w:rsidRDefault="00110F4B">
      <w:pPr>
        <w:spacing w:line="163" w:lineRule="exact"/>
        <w:rPr>
          <w:sz w:val="20"/>
          <w:szCs w:val="20"/>
        </w:rPr>
      </w:pPr>
    </w:p>
    <w:p w:rsidR="00110F4B" w:rsidRDefault="004D1EDB">
      <w:pPr>
        <w:spacing w:line="359" w:lineRule="auto"/>
        <w:ind w:left="260"/>
        <w:jc w:val="both"/>
        <w:rPr>
          <w:sz w:val="20"/>
          <w:szCs w:val="20"/>
        </w:rPr>
      </w:pPr>
      <w:r>
        <w:rPr>
          <w:rFonts w:eastAsia="Times New Roman"/>
          <w:sz w:val="28"/>
          <w:szCs w:val="28"/>
        </w:rPr>
        <w:t>четырехбалльная система. Оценка «отлично», «хорошо», «удовлетворительно» или «неудовлетворительно» определяется открытым голосованием членов Государственной экзаменационной комиссии, присутствующих на защите. При равном числе голосов мнение председателя ГЭК является решающим. Критерии оценок утверждаются кафедрой (Приложение Ж).</w:t>
      </w:r>
    </w:p>
    <w:p w:rsidR="00110F4B" w:rsidRDefault="00110F4B">
      <w:pPr>
        <w:spacing w:line="7"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При определении итоговой оценки по защите выпускной квалификационной работы учитываются: доклад студента; ответы на вопросы; оценка рецензента; отзыв руководителя.</w:t>
      </w:r>
    </w:p>
    <w:p w:rsidR="00110F4B" w:rsidRDefault="00110F4B">
      <w:pPr>
        <w:spacing w:line="1"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Ход заседания Государственной аттестационной комиссии протоколируется. В протоколе фиксируются: итоговая отметка выпускной квалификационной работы, вопросы и особые мнения членов комиссии.</w:t>
      </w:r>
    </w:p>
    <w:p w:rsidR="00110F4B" w:rsidRDefault="00110F4B">
      <w:pPr>
        <w:spacing w:line="1"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Присуждение квалификации осуществляется на заключительном заседании аттестационной комиссии и фиксируется в протоколе заседания.</w:t>
      </w:r>
    </w:p>
    <w:p w:rsidR="00110F4B" w:rsidRDefault="00110F4B">
      <w:pPr>
        <w:spacing w:line="2" w:lineRule="exact"/>
        <w:rPr>
          <w:sz w:val="20"/>
          <w:szCs w:val="20"/>
        </w:rPr>
      </w:pPr>
    </w:p>
    <w:p w:rsidR="00110F4B" w:rsidRDefault="004D1EDB">
      <w:pPr>
        <w:spacing w:line="360" w:lineRule="auto"/>
        <w:ind w:left="260" w:firstLine="708"/>
        <w:jc w:val="both"/>
        <w:rPr>
          <w:sz w:val="20"/>
          <w:szCs w:val="20"/>
        </w:rPr>
      </w:pPr>
      <w:r>
        <w:rPr>
          <w:rFonts w:eastAsia="Times New Roman"/>
          <w:sz w:val="28"/>
          <w:szCs w:val="28"/>
        </w:rPr>
        <w:t>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110F4B" w:rsidRDefault="00110F4B">
      <w:pPr>
        <w:spacing w:line="1" w:lineRule="exact"/>
        <w:rPr>
          <w:sz w:val="20"/>
          <w:szCs w:val="20"/>
        </w:rPr>
      </w:pPr>
    </w:p>
    <w:p w:rsidR="00110F4B" w:rsidRDefault="004D1EDB">
      <w:pPr>
        <w:spacing w:line="359" w:lineRule="auto"/>
        <w:ind w:left="260" w:firstLine="708"/>
        <w:jc w:val="both"/>
        <w:rPr>
          <w:sz w:val="20"/>
          <w:szCs w:val="20"/>
        </w:rPr>
      </w:pPr>
      <w:r>
        <w:rPr>
          <w:rFonts w:eastAsia="Times New Roman"/>
          <w:sz w:val="28"/>
          <w:szCs w:val="28"/>
        </w:rPr>
        <w:t>Студенты, выполнившие выпускную квалификационную работу, но получившие при защите оценку «неудовлетворительно», имеют право на повторную защиту.</w:t>
      </w:r>
    </w:p>
    <w:p w:rsidR="00110F4B" w:rsidRDefault="00110F4B">
      <w:pPr>
        <w:spacing w:line="2" w:lineRule="exact"/>
        <w:rPr>
          <w:sz w:val="20"/>
          <w:szCs w:val="20"/>
        </w:rPr>
      </w:pPr>
    </w:p>
    <w:p w:rsidR="00110F4B" w:rsidRDefault="004D1EDB">
      <w:pPr>
        <w:numPr>
          <w:ilvl w:val="0"/>
          <w:numId w:val="25"/>
        </w:numPr>
        <w:tabs>
          <w:tab w:val="left" w:pos="1374"/>
        </w:tabs>
        <w:spacing w:line="360" w:lineRule="auto"/>
        <w:ind w:left="260" w:firstLine="710"/>
        <w:jc w:val="both"/>
        <w:rPr>
          <w:rFonts w:eastAsia="Times New Roman"/>
          <w:sz w:val="28"/>
          <w:szCs w:val="28"/>
        </w:rPr>
      </w:pPr>
      <w:r>
        <w:rPr>
          <w:rFonts w:eastAsia="Times New Roman"/>
          <w:sz w:val="28"/>
          <w:szCs w:val="28"/>
        </w:rPr>
        <w:t>этом случае Государственная аттестационная комиссии может признать целесообразным повторную защиту обучающегося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чем через год.</w:t>
      </w:r>
    </w:p>
    <w:p w:rsidR="00110F4B" w:rsidRDefault="00110F4B">
      <w:pPr>
        <w:spacing w:line="2" w:lineRule="exact"/>
        <w:rPr>
          <w:rFonts w:eastAsia="Times New Roman"/>
          <w:sz w:val="28"/>
          <w:szCs w:val="28"/>
        </w:rPr>
      </w:pPr>
    </w:p>
    <w:p w:rsidR="00110F4B" w:rsidRDefault="004D1EDB">
      <w:pPr>
        <w:spacing w:line="377" w:lineRule="auto"/>
        <w:ind w:left="260" w:firstLine="708"/>
        <w:jc w:val="both"/>
        <w:rPr>
          <w:rFonts w:eastAsia="Times New Roman"/>
          <w:sz w:val="28"/>
          <w:szCs w:val="28"/>
        </w:rPr>
      </w:pPr>
      <w:r>
        <w:rPr>
          <w:rFonts w:eastAsia="Times New Roman"/>
          <w:sz w:val="28"/>
          <w:szCs w:val="28"/>
        </w:rPr>
        <w:t>Студенту, получившему оценку «неудовлетворительно» при защите выпускной квалификационной работы, выдается справка о выполнении учебного плана. Справка о выполнении учебного плана обменивается на</w:t>
      </w:r>
    </w:p>
    <w:p w:rsidR="00110F4B" w:rsidRDefault="00110F4B">
      <w:pPr>
        <w:spacing w:line="125" w:lineRule="exact"/>
        <w:rPr>
          <w:sz w:val="20"/>
          <w:szCs w:val="20"/>
        </w:rPr>
      </w:pPr>
    </w:p>
    <w:p w:rsidR="00110F4B" w:rsidRDefault="00DB695A">
      <w:pPr>
        <w:ind w:right="-259"/>
        <w:jc w:val="center"/>
        <w:rPr>
          <w:sz w:val="20"/>
          <w:szCs w:val="20"/>
        </w:rPr>
      </w:pPr>
      <w:r>
        <w:rPr>
          <w:rFonts w:eastAsia="Times New Roman"/>
          <w:sz w:val="24"/>
          <w:szCs w:val="24"/>
        </w:rPr>
        <w:t>27</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spacing w:line="377" w:lineRule="auto"/>
        <w:ind w:left="260"/>
        <w:jc w:val="both"/>
        <w:rPr>
          <w:sz w:val="20"/>
          <w:szCs w:val="20"/>
        </w:rPr>
      </w:pPr>
      <w:r>
        <w:rPr>
          <w:rFonts w:eastAsia="Times New Roman"/>
          <w:sz w:val="28"/>
          <w:szCs w:val="28"/>
        </w:rPr>
        <w:lastRenderedPageBreak/>
        <w:t>диплом в соответствии с решением Государственной аттестационной комиссии после успешной защиты студентом выпускной квалификационной работы.</w:t>
      </w:r>
    </w:p>
    <w:p w:rsidR="00110F4B" w:rsidRDefault="00110F4B">
      <w:pPr>
        <w:spacing w:line="200" w:lineRule="exact"/>
        <w:rPr>
          <w:sz w:val="20"/>
          <w:szCs w:val="20"/>
        </w:rPr>
      </w:pPr>
    </w:p>
    <w:p w:rsidR="00110F4B" w:rsidRDefault="00110F4B">
      <w:pPr>
        <w:spacing w:line="215" w:lineRule="exact"/>
        <w:rPr>
          <w:sz w:val="20"/>
          <w:szCs w:val="20"/>
        </w:rPr>
      </w:pPr>
    </w:p>
    <w:p w:rsidR="00110F4B" w:rsidRDefault="004D1EDB">
      <w:pPr>
        <w:ind w:left="960"/>
        <w:rPr>
          <w:sz w:val="20"/>
          <w:szCs w:val="20"/>
        </w:rPr>
      </w:pPr>
      <w:r>
        <w:rPr>
          <w:rFonts w:eastAsia="Times New Roman"/>
          <w:sz w:val="28"/>
          <w:szCs w:val="28"/>
        </w:rPr>
        <w:t>9 Порядок хранения выпускных квалификационных работ</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spacing w:line="360" w:lineRule="auto"/>
        <w:ind w:left="260" w:firstLine="725"/>
        <w:jc w:val="both"/>
        <w:rPr>
          <w:sz w:val="20"/>
          <w:szCs w:val="20"/>
        </w:rPr>
      </w:pPr>
      <w:r>
        <w:rPr>
          <w:rFonts w:eastAsia="Times New Roman"/>
          <w:sz w:val="28"/>
          <w:szCs w:val="28"/>
        </w:rPr>
        <w:t>Защищенные ВКР в комплекте с рецензией, отзывом подлежат сдаче в архив. Передача ВКР в архив осуществляется по графику и оформляется актом.</w:t>
      </w:r>
    </w:p>
    <w:p w:rsidR="00110F4B" w:rsidRDefault="00110F4B">
      <w:pPr>
        <w:spacing w:line="1" w:lineRule="exact"/>
        <w:rPr>
          <w:sz w:val="20"/>
          <w:szCs w:val="20"/>
        </w:rPr>
      </w:pPr>
    </w:p>
    <w:p w:rsidR="00110F4B" w:rsidRDefault="004D1EDB">
      <w:pPr>
        <w:spacing w:line="359" w:lineRule="auto"/>
        <w:ind w:left="260" w:firstLine="725"/>
        <w:jc w:val="both"/>
        <w:rPr>
          <w:sz w:val="20"/>
          <w:szCs w:val="20"/>
        </w:rPr>
      </w:pPr>
      <w:r>
        <w:rPr>
          <w:rFonts w:eastAsia="Times New Roman"/>
          <w:sz w:val="28"/>
          <w:szCs w:val="28"/>
        </w:rPr>
        <w:t>Кафедра в течение двух недель после защиты формирует электронный архив ВКР, защищенных обучающимися соответствующего потока и передает его на хранение проректору по учебной работе.</w:t>
      </w:r>
    </w:p>
    <w:p w:rsidR="00110F4B" w:rsidRDefault="00110F4B">
      <w:pPr>
        <w:spacing w:line="2" w:lineRule="exact"/>
        <w:rPr>
          <w:sz w:val="20"/>
          <w:szCs w:val="20"/>
        </w:rPr>
      </w:pPr>
    </w:p>
    <w:p w:rsidR="00110F4B" w:rsidRDefault="004D1EDB">
      <w:pPr>
        <w:numPr>
          <w:ilvl w:val="0"/>
          <w:numId w:val="26"/>
        </w:numPr>
        <w:tabs>
          <w:tab w:val="left" w:pos="1405"/>
        </w:tabs>
        <w:spacing w:line="359" w:lineRule="auto"/>
        <w:ind w:left="260" w:firstLine="729"/>
        <w:jc w:val="both"/>
        <w:rPr>
          <w:rFonts w:eastAsia="Times New Roman"/>
          <w:sz w:val="28"/>
          <w:szCs w:val="28"/>
        </w:rPr>
      </w:pPr>
      <w:r>
        <w:rPr>
          <w:rFonts w:eastAsia="Times New Roman"/>
          <w:sz w:val="28"/>
          <w:szCs w:val="28"/>
        </w:rPr>
        <w:t>целях поддержки и стимулирования исследовательских работ выпускников в различных областях познания в рамках специальностей, выявление лучших ВКР, имеющих внедрение и (или) практическое применение приказом ректора ежегодно объявляется конкурс на лучшую ВКР.</w:t>
      </w:r>
    </w:p>
    <w:p w:rsidR="00110F4B" w:rsidRDefault="00110F4B">
      <w:pPr>
        <w:spacing w:line="6" w:lineRule="exact"/>
        <w:rPr>
          <w:rFonts w:eastAsia="Times New Roman"/>
          <w:sz w:val="28"/>
          <w:szCs w:val="28"/>
        </w:rPr>
      </w:pPr>
    </w:p>
    <w:p w:rsidR="00110F4B" w:rsidRDefault="004D1EDB">
      <w:pPr>
        <w:ind w:left="980"/>
        <w:rPr>
          <w:rFonts w:eastAsia="Times New Roman"/>
          <w:sz w:val="28"/>
          <w:szCs w:val="28"/>
        </w:rPr>
      </w:pPr>
      <w:r>
        <w:rPr>
          <w:rFonts w:eastAsia="Times New Roman"/>
          <w:sz w:val="28"/>
          <w:szCs w:val="28"/>
        </w:rPr>
        <w:t>ВКР хранятся в архиве Института в течение 5 лет.</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69" w:lineRule="exact"/>
        <w:rPr>
          <w:sz w:val="20"/>
          <w:szCs w:val="20"/>
        </w:rPr>
      </w:pPr>
    </w:p>
    <w:p w:rsidR="00110F4B" w:rsidRDefault="00DB695A">
      <w:pPr>
        <w:ind w:right="-259"/>
        <w:jc w:val="center"/>
        <w:rPr>
          <w:sz w:val="20"/>
          <w:szCs w:val="20"/>
        </w:rPr>
      </w:pPr>
      <w:r>
        <w:rPr>
          <w:rFonts w:eastAsia="Times New Roman"/>
          <w:sz w:val="24"/>
          <w:szCs w:val="24"/>
        </w:rPr>
        <w:t>28</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ind w:left="3820"/>
        <w:rPr>
          <w:sz w:val="20"/>
          <w:szCs w:val="20"/>
        </w:rPr>
      </w:pPr>
      <w:r>
        <w:rPr>
          <w:rFonts w:eastAsia="Times New Roman"/>
          <w:sz w:val="28"/>
          <w:szCs w:val="28"/>
        </w:rPr>
        <w:lastRenderedPageBreak/>
        <w:t>ПРИЛОЖЕНИЕ А</w:t>
      </w:r>
    </w:p>
    <w:p w:rsidR="00110F4B" w:rsidRDefault="00110F4B">
      <w:pPr>
        <w:spacing w:line="324" w:lineRule="exact"/>
        <w:rPr>
          <w:sz w:val="20"/>
          <w:szCs w:val="20"/>
        </w:rPr>
      </w:pPr>
    </w:p>
    <w:p w:rsidR="00110F4B" w:rsidRDefault="004D1EDB">
      <w:pPr>
        <w:ind w:left="1400"/>
        <w:rPr>
          <w:sz w:val="20"/>
          <w:szCs w:val="20"/>
        </w:rPr>
      </w:pPr>
      <w:r>
        <w:rPr>
          <w:rFonts w:eastAsia="Times New Roman"/>
          <w:sz w:val="28"/>
          <w:szCs w:val="28"/>
        </w:rPr>
        <w:t>Примерная тематика выпускных квалификационных работ</w:t>
      </w:r>
    </w:p>
    <w:p w:rsidR="00110F4B" w:rsidRDefault="00110F4B">
      <w:pPr>
        <w:spacing w:line="321" w:lineRule="exact"/>
        <w:rPr>
          <w:sz w:val="20"/>
          <w:szCs w:val="20"/>
        </w:rPr>
      </w:pPr>
    </w:p>
    <w:p w:rsidR="00110F4B" w:rsidRDefault="004D1EDB">
      <w:pPr>
        <w:ind w:left="960"/>
        <w:rPr>
          <w:sz w:val="20"/>
          <w:szCs w:val="20"/>
        </w:rPr>
      </w:pPr>
      <w:r>
        <w:rPr>
          <w:rFonts w:eastAsia="Times New Roman"/>
          <w:sz w:val="28"/>
          <w:szCs w:val="28"/>
        </w:rPr>
        <w:t>ПМ.01 Управление ассортиментом товаров</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5" w:lineRule="exact"/>
        <w:rPr>
          <w:sz w:val="20"/>
          <w:szCs w:val="20"/>
        </w:rPr>
      </w:pPr>
    </w:p>
    <w:p w:rsidR="00110F4B" w:rsidRDefault="004D1EDB">
      <w:pPr>
        <w:numPr>
          <w:ilvl w:val="0"/>
          <w:numId w:val="27"/>
        </w:numPr>
        <w:tabs>
          <w:tab w:val="left" w:pos="1208"/>
        </w:tabs>
        <w:spacing w:line="359" w:lineRule="auto"/>
        <w:ind w:left="260" w:firstLine="710"/>
        <w:rPr>
          <w:rFonts w:eastAsia="Times New Roman"/>
          <w:sz w:val="24"/>
          <w:szCs w:val="24"/>
        </w:rPr>
      </w:pPr>
      <w:r>
        <w:rPr>
          <w:rFonts w:eastAsia="Times New Roman"/>
          <w:sz w:val="28"/>
          <w:szCs w:val="28"/>
        </w:rPr>
        <w:t>Бизнес-процесс управления поставщиками на розничном торговом предприятии.</w:t>
      </w:r>
    </w:p>
    <w:p w:rsidR="00110F4B" w:rsidRDefault="00110F4B">
      <w:pPr>
        <w:spacing w:line="1" w:lineRule="exact"/>
        <w:rPr>
          <w:rFonts w:eastAsia="Times New Roman"/>
          <w:sz w:val="24"/>
          <w:szCs w:val="24"/>
        </w:rPr>
      </w:pPr>
    </w:p>
    <w:p w:rsidR="00110F4B" w:rsidRDefault="004D1EDB">
      <w:pPr>
        <w:numPr>
          <w:ilvl w:val="0"/>
          <w:numId w:val="27"/>
        </w:numPr>
        <w:tabs>
          <w:tab w:val="left" w:pos="1280"/>
        </w:tabs>
        <w:ind w:left="1280" w:hanging="310"/>
        <w:rPr>
          <w:rFonts w:eastAsia="Times New Roman"/>
          <w:sz w:val="24"/>
          <w:szCs w:val="24"/>
        </w:rPr>
      </w:pPr>
      <w:r>
        <w:rPr>
          <w:rFonts w:eastAsia="Times New Roman"/>
          <w:sz w:val="28"/>
          <w:szCs w:val="28"/>
        </w:rPr>
        <w:t>Бизнес - процесс работы с поставщиками на оптовом предприятии.</w:t>
      </w:r>
    </w:p>
    <w:p w:rsidR="00110F4B" w:rsidRDefault="00110F4B">
      <w:pPr>
        <w:spacing w:line="160" w:lineRule="exact"/>
        <w:rPr>
          <w:rFonts w:eastAsia="Times New Roman"/>
          <w:sz w:val="24"/>
          <w:szCs w:val="24"/>
        </w:rPr>
      </w:pPr>
    </w:p>
    <w:p w:rsidR="00110F4B" w:rsidRDefault="004D1EDB">
      <w:pPr>
        <w:numPr>
          <w:ilvl w:val="0"/>
          <w:numId w:val="27"/>
        </w:numPr>
        <w:tabs>
          <w:tab w:val="left" w:pos="1277"/>
        </w:tabs>
        <w:spacing w:line="360" w:lineRule="auto"/>
        <w:ind w:left="260" w:firstLine="710"/>
        <w:rPr>
          <w:rFonts w:eastAsia="Times New Roman"/>
          <w:sz w:val="24"/>
          <w:szCs w:val="24"/>
        </w:rPr>
      </w:pPr>
      <w:r>
        <w:rPr>
          <w:rFonts w:eastAsia="Times New Roman"/>
          <w:sz w:val="28"/>
          <w:szCs w:val="28"/>
        </w:rPr>
        <w:t>Бизнес - процесс управления ассортиментом на оптовом предприятии</w:t>
      </w:r>
    </w:p>
    <w:p w:rsidR="00110F4B" w:rsidRDefault="00110F4B">
      <w:pPr>
        <w:spacing w:line="1" w:lineRule="exact"/>
        <w:rPr>
          <w:rFonts w:eastAsia="Times New Roman"/>
          <w:sz w:val="24"/>
          <w:szCs w:val="24"/>
        </w:rPr>
      </w:pPr>
    </w:p>
    <w:p w:rsidR="00110F4B" w:rsidRDefault="004D1EDB">
      <w:pPr>
        <w:numPr>
          <w:ilvl w:val="0"/>
          <w:numId w:val="27"/>
        </w:numPr>
        <w:tabs>
          <w:tab w:val="left" w:pos="1278"/>
        </w:tabs>
        <w:spacing w:line="359" w:lineRule="auto"/>
        <w:ind w:left="260" w:firstLine="710"/>
        <w:rPr>
          <w:rFonts w:eastAsia="Times New Roman"/>
          <w:sz w:val="24"/>
          <w:szCs w:val="24"/>
        </w:rPr>
      </w:pPr>
      <w:r>
        <w:rPr>
          <w:rFonts w:eastAsia="Times New Roman"/>
          <w:sz w:val="28"/>
          <w:szCs w:val="28"/>
        </w:rPr>
        <w:t>Бизнес -процесс управления ассортиментом на розничном предприятии</w:t>
      </w:r>
    </w:p>
    <w:p w:rsidR="00110F4B" w:rsidRDefault="00110F4B">
      <w:pPr>
        <w:spacing w:line="1" w:lineRule="exact"/>
        <w:rPr>
          <w:rFonts w:eastAsia="Times New Roman"/>
          <w:sz w:val="24"/>
          <w:szCs w:val="24"/>
        </w:rPr>
      </w:pPr>
    </w:p>
    <w:p w:rsidR="00110F4B" w:rsidRDefault="004D1EDB">
      <w:pPr>
        <w:numPr>
          <w:ilvl w:val="0"/>
          <w:numId w:val="27"/>
        </w:numPr>
        <w:tabs>
          <w:tab w:val="left" w:pos="1278"/>
        </w:tabs>
        <w:spacing w:line="360" w:lineRule="auto"/>
        <w:ind w:left="260" w:firstLine="710"/>
        <w:rPr>
          <w:rFonts w:eastAsia="Times New Roman"/>
          <w:sz w:val="24"/>
          <w:szCs w:val="24"/>
        </w:rPr>
      </w:pPr>
      <w:r>
        <w:rPr>
          <w:rFonts w:eastAsia="Times New Roman"/>
          <w:sz w:val="28"/>
          <w:szCs w:val="28"/>
        </w:rPr>
        <w:t>Бизнес - процесс организации продвижения товара на оптовом предприятии</w:t>
      </w:r>
    </w:p>
    <w:p w:rsidR="00110F4B" w:rsidRDefault="00110F4B">
      <w:pPr>
        <w:spacing w:line="1" w:lineRule="exact"/>
        <w:rPr>
          <w:rFonts w:eastAsia="Times New Roman"/>
          <w:sz w:val="24"/>
          <w:szCs w:val="24"/>
        </w:rPr>
      </w:pPr>
    </w:p>
    <w:p w:rsidR="00110F4B" w:rsidRDefault="004D1EDB">
      <w:pPr>
        <w:numPr>
          <w:ilvl w:val="0"/>
          <w:numId w:val="27"/>
        </w:numPr>
        <w:tabs>
          <w:tab w:val="left" w:pos="1277"/>
        </w:tabs>
        <w:spacing w:line="359" w:lineRule="auto"/>
        <w:ind w:left="260" w:firstLine="710"/>
        <w:rPr>
          <w:rFonts w:eastAsia="Times New Roman"/>
          <w:sz w:val="24"/>
          <w:szCs w:val="24"/>
        </w:rPr>
      </w:pPr>
      <w:r>
        <w:rPr>
          <w:rFonts w:eastAsia="Times New Roman"/>
          <w:sz w:val="28"/>
          <w:szCs w:val="28"/>
        </w:rPr>
        <w:t>Бизнес - процесс организации продвижения товара на розничном предприятии</w:t>
      </w:r>
    </w:p>
    <w:p w:rsidR="00110F4B" w:rsidRDefault="00110F4B">
      <w:pPr>
        <w:spacing w:line="1" w:lineRule="exact"/>
        <w:rPr>
          <w:rFonts w:eastAsia="Times New Roman"/>
          <w:sz w:val="24"/>
          <w:szCs w:val="24"/>
        </w:rPr>
      </w:pPr>
    </w:p>
    <w:p w:rsidR="00110F4B" w:rsidRDefault="004D1EDB">
      <w:pPr>
        <w:numPr>
          <w:ilvl w:val="0"/>
          <w:numId w:val="27"/>
        </w:numPr>
        <w:tabs>
          <w:tab w:val="left" w:pos="1278"/>
        </w:tabs>
        <w:spacing w:line="360" w:lineRule="auto"/>
        <w:ind w:left="260" w:firstLine="710"/>
        <w:rPr>
          <w:rFonts w:eastAsia="Times New Roman"/>
          <w:sz w:val="24"/>
          <w:szCs w:val="24"/>
        </w:rPr>
      </w:pPr>
      <w:r>
        <w:rPr>
          <w:rFonts w:eastAsia="Times New Roman"/>
          <w:sz w:val="28"/>
          <w:szCs w:val="28"/>
        </w:rPr>
        <w:t>Мерчендайзинг - основа управления ассортиментом товаров на розничном (оптовом) предприятие</w:t>
      </w:r>
    </w:p>
    <w:p w:rsidR="00110F4B" w:rsidRDefault="00110F4B">
      <w:pPr>
        <w:spacing w:line="1" w:lineRule="exact"/>
        <w:rPr>
          <w:rFonts w:eastAsia="Times New Roman"/>
          <w:sz w:val="24"/>
          <w:szCs w:val="24"/>
        </w:rPr>
      </w:pPr>
    </w:p>
    <w:p w:rsidR="00110F4B" w:rsidRDefault="004D1EDB">
      <w:pPr>
        <w:spacing w:line="359" w:lineRule="auto"/>
        <w:ind w:left="260" w:firstLine="708"/>
        <w:rPr>
          <w:rFonts w:eastAsia="Times New Roman"/>
          <w:sz w:val="24"/>
          <w:szCs w:val="24"/>
        </w:rPr>
      </w:pPr>
      <w:r>
        <w:rPr>
          <w:rFonts w:eastAsia="Times New Roman"/>
          <w:sz w:val="28"/>
          <w:szCs w:val="28"/>
        </w:rPr>
        <w:t>8.Этапы формирования ассортимента товаров на розничном торговом предприятии</w:t>
      </w:r>
    </w:p>
    <w:p w:rsidR="00110F4B" w:rsidRDefault="00110F4B">
      <w:pPr>
        <w:spacing w:line="1" w:lineRule="exact"/>
        <w:rPr>
          <w:rFonts w:eastAsia="Times New Roman"/>
          <w:sz w:val="24"/>
          <w:szCs w:val="24"/>
        </w:rPr>
      </w:pPr>
    </w:p>
    <w:p w:rsidR="00110F4B" w:rsidRDefault="004D1EDB">
      <w:pPr>
        <w:spacing w:line="360" w:lineRule="auto"/>
        <w:ind w:left="260" w:firstLine="708"/>
        <w:rPr>
          <w:rFonts w:eastAsia="Times New Roman"/>
          <w:sz w:val="24"/>
          <w:szCs w:val="24"/>
        </w:rPr>
      </w:pPr>
      <w:r>
        <w:rPr>
          <w:rFonts w:eastAsia="Times New Roman"/>
          <w:sz w:val="28"/>
          <w:szCs w:val="28"/>
        </w:rPr>
        <w:t>9.Этапы формирования ассортимента товаров на оптовом торговом предприятии</w:t>
      </w:r>
    </w:p>
    <w:p w:rsidR="00110F4B" w:rsidRDefault="00110F4B">
      <w:pPr>
        <w:spacing w:line="1" w:lineRule="exact"/>
        <w:rPr>
          <w:rFonts w:eastAsia="Times New Roman"/>
          <w:sz w:val="24"/>
          <w:szCs w:val="24"/>
        </w:rPr>
      </w:pPr>
    </w:p>
    <w:p w:rsidR="00110F4B" w:rsidRDefault="004D1EDB">
      <w:pPr>
        <w:ind w:left="980"/>
        <w:rPr>
          <w:rFonts w:eastAsia="Times New Roman"/>
          <w:sz w:val="24"/>
          <w:szCs w:val="24"/>
        </w:rPr>
      </w:pPr>
      <w:r>
        <w:rPr>
          <w:rFonts w:eastAsia="Times New Roman"/>
          <w:sz w:val="28"/>
          <w:szCs w:val="28"/>
        </w:rPr>
        <w:t>10.Категорийный менеджмент на розничном (оптовом) предприятии</w:t>
      </w:r>
    </w:p>
    <w:p w:rsidR="00110F4B" w:rsidRDefault="00110F4B">
      <w:pPr>
        <w:spacing w:line="160" w:lineRule="exact"/>
        <w:rPr>
          <w:sz w:val="20"/>
          <w:szCs w:val="20"/>
        </w:rPr>
      </w:pPr>
    </w:p>
    <w:p w:rsidR="00110F4B" w:rsidRDefault="004D1EDB">
      <w:pPr>
        <w:tabs>
          <w:tab w:val="left" w:pos="3520"/>
          <w:tab w:val="left" w:pos="5460"/>
          <w:tab w:val="left" w:pos="6180"/>
          <w:tab w:val="left" w:pos="8220"/>
        </w:tabs>
        <w:ind w:left="980"/>
        <w:rPr>
          <w:sz w:val="20"/>
          <w:szCs w:val="20"/>
        </w:rPr>
      </w:pPr>
      <w:r>
        <w:rPr>
          <w:rFonts w:eastAsia="Times New Roman"/>
          <w:sz w:val="28"/>
          <w:szCs w:val="28"/>
        </w:rPr>
        <w:t>11.Маркетинговые</w:t>
      </w:r>
      <w:r>
        <w:rPr>
          <w:sz w:val="20"/>
          <w:szCs w:val="20"/>
        </w:rPr>
        <w:tab/>
      </w:r>
      <w:r>
        <w:rPr>
          <w:rFonts w:eastAsia="Times New Roman"/>
          <w:sz w:val="28"/>
          <w:szCs w:val="28"/>
        </w:rPr>
        <w:t>исследования</w:t>
      </w:r>
      <w:r>
        <w:rPr>
          <w:rFonts w:eastAsia="Times New Roman"/>
          <w:sz w:val="28"/>
          <w:szCs w:val="28"/>
        </w:rPr>
        <w:tab/>
        <w:t>как</w:t>
      </w:r>
      <w:r>
        <w:rPr>
          <w:rFonts w:eastAsia="Times New Roman"/>
          <w:sz w:val="28"/>
          <w:szCs w:val="28"/>
        </w:rPr>
        <w:tab/>
        <w:t>инструмент</w:t>
      </w:r>
      <w:r>
        <w:rPr>
          <w:sz w:val="20"/>
          <w:szCs w:val="20"/>
        </w:rPr>
        <w:tab/>
      </w:r>
      <w:r>
        <w:rPr>
          <w:rFonts w:eastAsia="Times New Roman"/>
          <w:sz w:val="28"/>
          <w:szCs w:val="28"/>
        </w:rPr>
        <w:t>управления</w:t>
      </w:r>
    </w:p>
    <w:p w:rsidR="00110F4B" w:rsidRDefault="00110F4B">
      <w:pPr>
        <w:spacing w:line="160" w:lineRule="exact"/>
        <w:rPr>
          <w:sz w:val="20"/>
          <w:szCs w:val="20"/>
        </w:rPr>
      </w:pPr>
    </w:p>
    <w:p w:rsidR="00110F4B" w:rsidRDefault="004D1EDB">
      <w:pPr>
        <w:ind w:left="260"/>
        <w:rPr>
          <w:sz w:val="20"/>
          <w:szCs w:val="20"/>
        </w:rPr>
      </w:pPr>
      <w:r>
        <w:rPr>
          <w:rFonts w:eastAsia="Times New Roman"/>
          <w:sz w:val="28"/>
          <w:szCs w:val="28"/>
        </w:rPr>
        <w:t>ассортиментом товаров на торговом предприятии</w:t>
      </w:r>
    </w:p>
    <w:p w:rsidR="00110F4B" w:rsidRDefault="00110F4B">
      <w:pPr>
        <w:spacing w:line="160" w:lineRule="exact"/>
        <w:rPr>
          <w:sz w:val="20"/>
          <w:szCs w:val="20"/>
        </w:rPr>
      </w:pPr>
    </w:p>
    <w:p w:rsidR="00110F4B" w:rsidRDefault="004D1EDB">
      <w:pPr>
        <w:tabs>
          <w:tab w:val="left" w:pos="3500"/>
          <w:tab w:val="left" w:pos="5460"/>
          <w:tab w:val="left" w:pos="6180"/>
          <w:tab w:val="left" w:pos="8220"/>
        </w:tabs>
        <w:ind w:left="980"/>
        <w:rPr>
          <w:sz w:val="20"/>
          <w:szCs w:val="20"/>
        </w:rPr>
      </w:pPr>
      <w:r>
        <w:rPr>
          <w:rFonts w:eastAsia="Times New Roman"/>
          <w:sz w:val="28"/>
          <w:szCs w:val="28"/>
        </w:rPr>
        <w:t>12.Сегментация</w:t>
      </w:r>
      <w:r>
        <w:rPr>
          <w:sz w:val="20"/>
          <w:szCs w:val="20"/>
        </w:rPr>
        <w:tab/>
      </w:r>
      <w:r>
        <w:rPr>
          <w:rFonts w:eastAsia="Times New Roman"/>
          <w:sz w:val="28"/>
          <w:szCs w:val="28"/>
        </w:rPr>
        <w:t>потребителей</w:t>
      </w:r>
      <w:r>
        <w:rPr>
          <w:rFonts w:eastAsia="Times New Roman"/>
          <w:sz w:val="28"/>
          <w:szCs w:val="28"/>
        </w:rPr>
        <w:tab/>
        <w:t>как</w:t>
      </w:r>
      <w:r>
        <w:rPr>
          <w:rFonts w:eastAsia="Times New Roman"/>
          <w:sz w:val="28"/>
          <w:szCs w:val="28"/>
        </w:rPr>
        <w:tab/>
        <w:t>инструмент</w:t>
      </w:r>
      <w:r>
        <w:rPr>
          <w:sz w:val="20"/>
          <w:szCs w:val="20"/>
        </w:rPr>
        <w:tab/>
      </w:r>
      <w:r>
        <w:rPr>
          <w:rFonts w:eastAsia="Times New Roman"/>
          <w:sz w:val="28"/>
          <w:szCs w:val="28"/>
        </w:rPr>
        <w:t>управления</w:t>
      </w:r>
    </w:p>
    <w:p w:rsidR="00110F4B" w:rsidRDefault="00110F4B">
      <w:pPr>
        <w:spacing w:line="160" w:lineRule="exact"/>
        <w:rPr>
          <w:sz w:val="20"/>
          <w:szCs w:val="20"/>
        </w:rPr>
      </w:pPr>
    </w:p>
    <w:p w:rsidR="00110F4B" w:rsidRDefault="004D1EDB">
      <w:pPr>
        <w:ind w:left="260"/>
        <w:rPr>
          <w:sz w:val="20"/>
          <w:szCs w:val="20"/>
        </w:rPr>
      </w:pPr>
      <w:r>
        <w:rPr>
          <w:rFonts w:eastAsia="Times New Roman"/>
          <w:sz w:val="28"/>
          <w:szCs w:val="28"/>
        </w:rPr>
        <w:t>ассортиментом товаров на торговом предприятии</w:t>
      </w:r>
    </w:p>
    <w:p w:rsidR="00110F4B" w:rsidRDefault="00110F4B">
      <w:pPr>
        <w:spacing w:line="163" w:lineRule="exact"/>
        <w:rPr>
          <w:sz w:val="20"/>
          <w:szCs w:val="20"/>
        </w:rPr>
      </w:pPr>
    </w:p>
    <w:p w:rsidR="00110F4B" w:rsidRDefault="004D1EDB">
      <w:pPr>
        <w:tabs>
          <w:tab w:val="left" w:pos="4360"/>
          <w:tab w:val="left" w:pos="4780"/>
          <w:tab w:val="left" w:pos="7800"/>
        </w:tabs>
        <w:ind w:left="980"/>
        <w:rPr>
          <w:sz w:val="20"/>
          <w:szCs w:val="20"/>
        </w:rPr>
      </w:pPr>
      <w:r>
        <w:rPr>
          <w:rFonts w:eastAsia="Times New Roman"/>
          <w:sz w:val="28"/>
          <w:szCs w:val="28"/>
        </w:rPr>
        <w:t>13.Закупочная логистика</w:t>
      </w:r>
      <w:r>
        <w:rPr>
          <w:sz w:val="20"/>
          <w:szCs w:val="20"/>
        </w:rPr>
        <w:tab/>
      </w:r>
      <w:r>
        <w:rPr>
          <w:rFonts w:eastAsia="Times New Roman"/>
          <w:sz w:val="28"/>
          <w:szCs w:val="28"/>
        </w:rPr>
        <w:t>-</w:t>
      </w:r>
      <w:r>
        <w:rPr>
          <w:sz w:val="20"/>
          <w:szCs w:val="20"/>
        </w:rPr>
        <w:tab/>
      </w:r>
      <w:r>
        <w:rPr>
          <w:rFonts w:eastAsia="Times New Roman"/>
          <w:sz w:val="28"/>
          <w:szCs w:val="28"/>
        </w:rPr>
        <w:t>основной инструмент</w:t>
      </w:r>
      <w:r>
        <w:rPr>
          <w:rFonts w:eastAsia="Times New Roman"/>
          <w:sz w:val="28"/>
          <w:szCs w:val="28"/>
        </w:rPr>
        <w:tab/>
        <w:t>в организации</w:t>
      </w:r>
    </w:p>
    <w:p w:rsidR="00110F4B" w:rsidRDefault="00110F4B">
      <w:pPr>
        <w:spacing w:line="160" w:lineRule="exact"/>
        <w:rPr>
          <w:sz w:val="20"/>
          <w:szCs w:val="20"/>
        </w:rPr>
      </w:pPr>
    </w:p>
    <w:p w:rsidR="00110F4B" w:rsidRDefault="004D1EDB">
      <w:pPr>
        <w:ind w:left="260"/>
        <w:rPr>
          <w:sz w:val="20"/>
          <w:szCs w:val="20"/>
        </w:rPr>
      </w:pPr>
      <w:r>
        <w:rPr>
          <w:rFonts w:eastAsia="Times New Roman"/>
          <w:sz w:val="28"/>
          <w:szCs w:val="28"/>
        </w:rPr>
        <w:t>управления ассортиментом товаров</w:t>
      </w:r>
    </w:p>
    <w:p w:rsidR="00110F4B" w:rsidRDefault="00110F4B">
      <w:pPr>
        <w:spacing w:line="160" w:lineRule="exact"/>
        <w:rPr>
          <w:sz w:val="20"/>
          <w:szCs w:val="20"/>
        </w:rPr>
      </w:pPr>
    </w:p>
    <w:p w:rsidR="00110F4B" w:rsidRDefault="004D1EDB">
      <w:pPr>
        <w:ind w:left="980"/>
        <w:rPr>
          <w:sz w:val="20"/>
          <w:szCs w:val="20"/>
        </w:rPr>
      </w:pPr>
      <w:r>
        <w:rPr>
          <w:rFonts w:eastAsia="Times New Roman"/>
          <w:sz w:val="28"/>
          <w:szCs w:val="28"/>
        </w:rPr>
        <w:t>14.Управление товарным ассортиментом на предприятии</w:t>
      </w:r>
    </w:p>
    <w:p w:rsidR="00110F4B" w:rsidRDefault="00110F4B">
      <w:pPr>
        <w:spacing w:line="34" w:lineRule="exact"/>
        <w:rPr>
          <w:sz w:val="20"/>
          <w:szCs w:val="20"/>
        </w:rPr>
      </w:pPr>
    </w:p>
    <w:p w:rsidR="00110F4B" w:rsidRDefault="00DB695A">
      <w:pPr>
        <w:ind w:right="-259"/>
        <w:jc w:val="center"/>
        <w:rPr>
          <w:sz w:val="20"/>
          <w:szCs w:val="20"/>
        </w:rPr>
      </w:pPr>
      <w:r>
        <w:rPr>
          <w:rFonts w:eastAsia="Times New Roman"/>
          <w:sz w:val="24"/>
          <w:szCs w:val="24"/>
        </w:rPr>
        <w:t>29</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spacing w:line="360" w:lineRule="auto"/>
        <w:ind w:left="260" w:firstLine="708"/>
        <w:rPr>
          <w:sz w:val="20"/>
          <w:szCs w:val="20"/>
        </w:rPr>
      </w:pPr>
      <w:r>
        <w:rPr>
          <w:rFonts w:eastAsia="Times New Roman"/>
          <w:sz w:val="28"/>
          <w:szCs w:val="28"/>
        </w:rPr>
        <w:lastRenderedPageBreak/>
        <w:t>15.Управление ассортиментом товаров (на выбор студента) в сети магазинов</w:t>
      </w:r>
    </w:p>
    <w:p w:rsidR="00110F4B" w:rsidRDefault="00110F4B">
      <w:pPr>
        <w:spacing w:line="1" w:lineRule="exact"/>
        <w:rPr>
          <w:sz w:val="20"/>
          <w:szCs w:val="20"/>
        </w:rPr>
      </w:pPr>
    </w:p>
    <w:p w:rsidR="00110F4B" w:rsidRDefault="004D1EDB">
      <w:pPr>
        <w:ind w:left="960"/>
        <w:rPr>
          <w:sz w:val="20"/>
          <w:szCs w:val="20"/>
        </w:rPr>
      </w:pPr>
      <w:r>
        <w:rPr>
          <w:rFonts w:eastAsia="Times New Roman"/>
          <w:sz w:val="28"/>
          <w:szCs w:val="28"/>
        </w:rPr>
        <w:t>16.Менеджмент персонала в управлении ассортиментом</w:t>
      </w:r>
    </w:p>
    <w:p w:rsidR="00110F4B" w:rsidRDefault="00110F4B">
      <w:pPr>
        <w:spacing w:line="160" w:lineRule="exact"/>
        <w:rPr>
          <w:sz w:val="20"/>
          <w:szCs w:val="20"/>
        </w:rPr>
      </w:pPr>
    </w:p>
    <w:p w:rsidR="00110F4B" w:rsidRDefault="004D1EDB">
      <w:pPr>
        <w:spacing w:line="360" w:lineRule="auto"/>
        <w:ind w:left="260" w:firstLine="708"/>
        <w:rPr>
          <w:sz w:val="20"/>
          <w:szCs w:val="20"/>
        </w:rPr>
      </w:pPr>
      <w:r>
        <w:rPr>
          <w:rFonts w:eastAsia="Times New Roman"/>
          <w:sz w:val="28"/>
          <w:szCs w:val="28"/>
        </w:rPr>
        <w:t>17.Прогнозирование спроса - основа управления ассортиментом на предприятии (по выбору студента)</w:t>
      </w:r>
    </w:p>
    <w:p w:rsidR="00110F4B" w:rsidRDefault="00110F4B">
      <w:pPr>
        <w:spacing w:line="1" w:lineRule="exact"/>
        <w:rPr>
          <w:sz w:val="20"/>
          <w:szCs w:val="20"/>
        </w:rPr>
      </w:pPr>
    </w:p>
    <w:p w:rsidR="00110F4B" w:rsidRDefault="004D1EDB">
      <w:pPr>
        <w:spacing w:line="359" w:lineRule="auto"/>
        <w:ind w:left="260" w:firstLine="708"/>
        <w:rPr>
          <w:sz w:val="20"/>
          <w:szCs w:val="20"/>
        </w:rPr>
      </w:pPr>
      <w:r>
        <w:rPr>
          <w:rFonts w:eastAsia="Times New Roman"/>
          <w:sz w:val="28"/>
          <w:szCs w:val="28"/>
        </w:rPr>
        <w:t>18.Управление жизненным циклом товарной категории с точки зрения категорийного менеджмента</w:t>
      </w:r>
    </w:p>
    <w:p w:rsidR="00110F4B" w:rsidRDefault="00110F4B">
      <w:pPr>
        <w:spacing w:line="2" w:lineRule="exact"/>
        <w:rPr>
          <w:sz w:val="20"/>
          <w:szCs w:val="20"/>
        </w:rPr>
      </w:pPr>
    </w:p>
    <w:p w:rsidR="00110F4B" w:rsidRDefault="004D1EDB">
      <w:pPr>
        <w:spacing w:line="360" w:lineRule="auto"/>
        <w:ind w:left="260" w:firstLine="708"/>
        <w:rPr>
          <w:sz w:val="20"/>
          <w:szCs w:val="20"/>
        </w:rPr>
      </w:pPr>
      <w:r>
        <w:rPr>
          <w:rFonts w:eastAsia="Times New Roman"/>
          <w:sz w:val="28"/>
          <w:szCs w:val="28"/>
        </w:rPr>
        <w:t>19.Товарный классификатор и ассортиментная матрица-инструменты управления ассортиментной политикой торгового предприятия.</w:t>
      </w:r>
    </w:p>
    <w:p w:rsidR="00110F4B" w:rsidRDefault="00110F4B">
      <w:pPr>
        <w:spacing w:line="1" w:lineRule="exact"/>
        <w:rPr>
          <w:sz w:val="20"/>
          <w:szCs w:val="20"/>
        </w:rPr>
      </w:pPr>
    </w:p>
    <w:p w:rsidR="00110F4B" w:rsidRDefault="004D1EDB">
      <w:pPr>
        <w:spacing w:line="394" w:lineRule="auto"/>
        <w:ind w:left="260" w:firstLine="708"/>
        <w:rPr>
          <w:sz w:val="20"/>
          <w:szCs w:val="20"/>
        </w:rPr>
      </w:pPr>
      <w:r>
        <w:rPr>
          <w:rFonts w:eastAsia="Times New Roman"/>
          <w:sz w:val="28"/>
          <w:szCs w:val="28"/>
        </w:rPr>
        <w:t>20.Балансировка ассортимента по широте и глубине на торговом предприятии.</w:t>
      </w:r>
    </w:p>
    <w:p w:rsidR="00110F4B" w:rsidRDefault="00110F4B">
      <w:pPr>
        <w:spacing w:line="390" w:lineRule="exact"/>
        <w:rPr>
          <w:sz w:val="20"/>
          <w:szCs w:val="20"/>
        </w:rPr>
      </w:pPr>
    </w:p>
    <w:p w:rsidR="00110F4B" w:rsidRDefault="004D1EDB">
      <w:pPr>
        <w:spacing w:line="360" w:lineRule="auto"/>
        <w:ind w:left="260" w:firstLine="708"/>
        <w:rPr>
          <w:sz w:val="20"/>
          <w:szCs w:val="20"/>
        </w:rPr>
      </w:pPr>
      <w:r>
        <w:rPr>
          <w:rFonts w:eastAsia="Times New Roman"/>
          <w:sz w:val="28"/>
          <w:szCs w:val="28"/>
        </w:rPr>
        <w:t>ПМ.02 Организация и проведение экспертизы и оценки качества товаров</w:t>
      </w:r>
    </w:p>
    <w:p w:rsidR="00110F4B" w:rsidRDefault="00110F4B">
      <w:pPr>
        <w:spacing w:line="1" w:lineRule="exact"/>
        <w:rPr>
          <w:sz w:val="20"/>
          <w:szCs w:val="20"/>
        </w:rPr>
      </w:pPr>
    </w:p>
    <w:p w:rsidR="00110F4B" w:rsidRDefault="004D1EDB">
      <w:pPr>
        <w:numPr>
          <w:ilvl w:val="0"/>
          <w:numId w:val="28"/>
        </w:numPr>
        <w:tabs>
          <w:tab w:val="left" w:pos="1333"/>
        </w:tabs>
        <w:spacing w:line="359"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зерномучных товаров</w:t>
      </w:r>
    </w:p>
    <w:p w:rsidR="00110F4B" w:rsidRDefault="00110F4B">
      <w:pPr>
        <w:spacing w:line="1" w:lineRule="exact"/>
        <w:rPr>
          <w:rFonts w:eastAsia="Times New Roman"/>
          <w:sz w:val="28"/>
          <w:szCs w:val="28"/>
        </w:rPr>
      </w:pPr>
    </w:p>
    <w:p w:rsidR="00110F4B" w:rsidRDefault="004D1EDB">
      <w:pPr>
        <w:numPr>
          <w:ilvl w:val="0"/>
          <w:numId w:val="28"/>
        </w:numPr>
        <w:tabs>
          <w:tab w:val="left" w:pos="1333"/>
        </w:tabs>
        <w:spacing w:line="360"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плодоовощных товаров</w:t>
      </w:r>
    </w:p>
    <w:p w:rsidR="00110F4B" w:rsidRDefault="00110F4B">
      <w:pPr>
        <w:spacing w:line="1" w:lineRule="exact"/>
        <w:rPr>
          <w:rFonts w:eastAsia="Times New Roman"/>
          <w:sz w:val="28"/>
          <w:szCs w:val="28"/>
        </w:rPr>
      </w:pPr>
    </w:p>
    <w:p w:rsidR="00110F4B" w:rsidRDefault="004D1EDB">
      <w:pPr>
        <w:spacing w:line="359" w:lineRule="auto"/>
        <w:ind w:left="260" w:firstLine="708"/>
        <w:rPr>
          <w:rFonts w:eastAsia="Times New Roman"/>
          <w:sz w:val="28"/>
          <w:szCs w:val="28"/>
        </w:rPr>
      </w:pPr>
      <w:r>
        <w:rPr>
          <w:rFonts w:eastAsia="Times New Roman"/>
          <w:sz w:val="28"/>
          <w:szCs w:val="28"/>
        </w:rPr>
        <w:t>3.Товароведная оценка качества и основы экспертизы отдельных ботанических сортов меда</w:t>
      </w:r>
    </w:p>
    <w:p w:rsidR="00110F4B" w:rsidRDefault="00110F4B">
      <w:pPr>
        <w:spacing w:line="1" w:lineRule="exact"/>
        <w:rPr>
          <w:rFonts w:eastAsia="Times New Roman"/>
          <w:sz w:val="28"/>
          <w:szCs w:val="28"/>
        </w:rPr>
      </w:pPr>
    </w:p>
    <w:p w:rsidR="00110F4B" w:rsidRDefault="004D1EDB">
      <w:pPr>
        <w:numPr>
          <w:ilvl w:val="0"/>
          <w:numId w:val="29"/>
        </w:numPr>
        <w:tabs>
          <w:tab w:val="left" w:pos="1448"/>
        </w:tabs>
        <w:spacing w:line="360"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кондитерских изделий</w:t>
      </w:r>
    </w:p>
    <w:p w:rsidR="00110F4B" w:rsidRDefault="00110F4B">
      <w:pPr>
        <w:spacing w:line="1" w:lineRule="exact"/>
        <w:rPr>
          <w:rFonts w:eastAsia="Times New Roman"/>
          <w:sz w:val="28"/>
          <w:szCs w:val="28"/>
        </w:rPr>
      </w:pPr>
    </w:p>
    <w:p w:rsidR="00110F4B" w:rsidRDefault="004D1EDB">
      <w:pPr>
        <w:numPr>
          <w:ilvl w:val="0"/>
          <w:numId w:val="29"/>
        </w:numPr>
        <w:tabs>
          <w:tab w:val="left" w:pos="1448"/>
        </w:tabs>
        <w:spacing w:line="359"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вкусовых товаров</w:t>
      </w:r>
    </w:p>
    <w:p w:rsidR="00110F4B" w:rsidRDefault="00110F4B">
      <w:pPr>
        <w:spacing w:line="1" w:lineRule="exact"/>
        <w:rPr>
          <w:rFonts w:eastAsia="Times New Roman"/>
          <w:sz w:val="28"/>
          <w:szCs w:val="28"/>
        </w:rPr>
      </w:pPr>
    </w:p>
    <w:p w:rsidR="00110F4B" w:rsidRDefault="004D1EDB">
      <w:pPr>
        <w:numPr>
          <w:ilvl w:val="0"/>
          <w:numId w:val="29"/>
        </w:numPr>
        <w:tabs>
          <w:tab w:val="left" w:pos="1333"/>
        </w:tabs>
        <w:spacing w:line="360" w:lineRule="auto"/>
        <w:ind w:left="260" w:firstLine="711"/>
        <w:rPr>
          <w:rFonts w:eastAsia="Times New Roman"/>
          <w:sz w:val="28"/>
          <w:szCs w:val="28"/>
        </w:rPr>
      </w:pPr>
      <w:r>
        <w:rPr>
          <w:rFonts w:eastAsia="Times New Roman"/>
          <w:sz w:val="28"/>
          <w:szCs w:val="28"/>
        </w:rPr>
        <w:t>Товароведная оценка качества и основы экспертизы однородных групп пищевых жиров</w:t>
      </w:r>
    </w:p>
    <w:p w:rsidR="00110F4B" w:rsidRDefault="00110F4B">
      <w:pPr>
        <w:spacing w:line="1" w:lineRule="exact"/>
        <w:rPr>
          <w:rFonts w:eastAsia="Times New Roman"/>
          <w:sz w:val="28"/>
          <w:szCs w:val="28"/>
        </w:rPr>
      </w:pPr>
    </w:p>
    <w:p w:rsidR="00110F4B" w:rsidRDefault="004D1EDB">
      <w:pPr>
        <w:numPr>
          <w:ilvl w:val="0"/>
          <w:numId w:val="29"/>
        </w:numPr>
        <w:tabs>
          <w:tab w:val="left" w:pos="1333"/>
        </w:tabs>
        <w:spacing w:line="394" w:lineRule="auto"/>
        <w:ind w:left="260" w:firstLine="711"/>
        <w:rPr>
          <w:rFonts w:eastAsia="Times New Roman"/>
          <w:sz w:val="28"/>
          <w:szCs w:val="28"/>
        </w:rPr>
      </w:pPr>
      <w:r>
        <w:rPr>
          <w:rFonts w:eastAsia="Times New Roman"/>
          <w:sz w:val="28"/>
          <w:szCs w:val="28"/>
        </w:rPr>
        <w:t>Товароведная оценка качества и основы экспертизы однородных групп молочных товаров</w:t>
      </w:r>
    </w:p>
    <w:p w:rsidR="00110F4B" w:rsidRDefault="00110F4B">
      <w:pPr>
        <w:spacing w:line="200" w:lineRule="exact"/>
        <w:rPr>
          <w:sz w:val="20"/>
          <w:szCs w:val="20"/>
        </w:rPr>
      </w:pPr>
    </w:p>
    <w:p w:rsidR="00110F4B" w:rsidRDefault="00110F4B">
      <w:pPr>
        <w:spacing w:line="385" w:lineRule="exact"/>
        <w:rPr>
          <w:sz w:val="20"/>
          <w:szCs w:val="20"/>
        </w:rPr>
      </w:pPr>
    </w:p>
    <w:p w:rsidR="00110F4B" w:rsidRDefault="00DB695A">
      <w:pPr>
        <w:ind w:right="-259"/>
        <w:jc w:val="center"/>
        <w:rPr>
          <w:sz w:val="20"/>
          <w:szCs w:val="20"/>
        </w:rPr>
      </w:pPr>
      <w:r>
        <w:rPr>
          <w:rFonts w:eastAsia="Times New Roman"/>
          <w:sz w:val="24"/>
          <w:szCs w:val="24"/>
        </w:rPr>
        <w:t>30</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numPr>
          <w:ilvl w:val="0"/>
          <w:numId w:val="30"/>
        </w:numPr>
        <w:tabs>
          <w:tab w:val="left" w:pos="1333"/>
        </w:tabs>
        <w:spacing w:line="360" w:lineRule="auto"/>
        <w:ind w:left="260" w:firstLine="710"/>
        <w:rPr>
          <w:rFonts w:eastAsia="Times New Roman"/>
          <w:sz w:val="28"/>
          <w:szCs w:val="28"/>
        </w:rPr>
      </w:pPr>
      <w:r>
        <w:rPr>
          <w:rFonts w:eastAsia="Times New Roman"/>
          <w:sz w:val="28"/>
          <w:szCs w:val="28"/>
        </w:rPr>
        <w:lastRenderedPageBreak/>
        <w:t>Товароведная оценка качества и основы экспертизы однородных групп мясных товаров</w:t>
      </w:r>
    </w:p>
    <w:p w:rsidR="00110F4B" w:rsidRDefault="00110F4B">
      <w:pPr>
        <w:spacing w:line="1" w:lineRule="exact"/>
        <w:rPr>
          <w:rFonts w:eastAsia="Times New Roman"/>
          <w:sz w:val="28"/>
          <w:szCs w:val="28"/>
        </w:rPr>
      </w:pPr>
    </w:p>
    <w:p w:rsidR="00110F4B" w:rsidRDefault="004D1EDB">
      <w:pPr>
        <w:numPr>
          <w:ilvl w:val="0"/>
          <w:numId w:val="30"/>
        </w:numPr>
        <w:tabs>
          <w:tab w:val="left" w:pos="1313"/>
        </w:tabs>
        <w:spacing w:line="359" w:lineRule="auto"/>
        <w:ind w:left="260" w:firstLine="709"/>
        <w:rPr>
          <w:rFonts w:eastAsia="Times New Roman"/>
          <w:sz w:val="28"/>
          <w:szCs w:val="28"/>
        </w:rPr>
      </w:pPr>
      <w:r>
        <w:rPr>
          <w:rFonts w:eastAsia="Times New Roman"/>
          <w:sz w:val="28"/>
          <w:szCs w:val="28"/>
        </w:rPr>
        <w:t>Товароведная оценка качества и основы экспертизы однородных групп рыбных товаров</w:t>
      </w:r>
    </w:p>
    <w:p w:rsidR="00110F4B" w:rsidRDefault="00110F4B">
      <w:pPr>
        <w:spacing w:line="1" w:lineRule="exact"/>
        <w:rPr>
          <w:rFonts w:eastAsia="Times New Roman"/>
          <w:sz w:val="28"/>
          <w:szCs w:val="28"/>
        </w:rPr>
      </w:pPr>
    </w:p>
    <w:p w:rsidR="00110F4B" w:rsidRDefault="004D1EDB">
      <w:pPr>
        <w:numPr>
          <w:ilvl w:val="0"/>
          <w:numId w:val="31"/>
        </w:numPr>
        <w:tabs>
          <w:tab w:val="left" w:pos="1393"/>
        </w:tabs>
        <w:spacing w:line="360"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яичных товаров</w:t>
      </w:r>
    </w:p>
    <w:p w:rsidR="00110F4B" w:rsidRDefault="00110F4B">
      <w:pPr>
        <w:spacing w:line="1" w:lineRule="exact"/>
        <w:rPr>
          <w:rFonts w:eastAsia="Times New Roman"/>
          <w:sz w:val="28"/>
          <w:szCs w:val="28"/>
        </w:rPr>
      </w:pPr>
    </w:p>
    <w:p w:rsidR="00110F4B" w:rsidRDefault="004D1EDB">
      <w:pPr>
        <w:numPr>
          <w:ilvl w:val="0"/>
          <w:numId w:val="32"/>
        </w:numPr>
        <w:tabs>
          <w:tab w:val="left" w:pos="1453"/>
        </w:tabs>
        <w:spacing w:line="359"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товаров бытовой химии</w:t>
      </w:r>
    </w:p>
    <w:p w:rsidR="00110F4B" w:rsidRDefault="00110F4B">
      <w:pPr>
        <w:spacing w:line="1" w:lineRule="exact"/>
        <w:rPr>
          <w:rFonts w:eastAsia="Times New Roman"/>
          <w:sz w:val="28"/>
          <w:szCs w:val="28"/>
        </w:rPr>
      </w:pPr>
    </w:p>
    <w:p w:rsidR="00110F4B" w:rsidRDefault="004D1EDB">
      <w:pPr>
        <w:numPr>
          <w:ilvl w:val="0"/>
          <w:numId w:val="32"/>
        </w:numPr>
        <w:tabs>
          <w:tab w:val="left" w:pos="1453"/>
        </w:tabs>
        <w:spacing w:line="360"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обувных товаров</w:t>
      </w:r>
    </w:p>
    <w:p w:rsidR="00110F4B" w:rsidRDefault="00110F4B">
      <w:pPr>
        <w:spacing w:line="1" w:lineRule="exact"/>
        <w:rPr>
          <w:rFonts w:eastAsia="Times New Roman"/>
          <w:sz w:val="28"/>
          <w:szCs w:val="28"/>
        </w:rPr>
      </w:pPr>
    </w:p>
    <w:p w:rsidR="00110F4B" w:rsidRDefault="004D1EDB">
      <w:pPr>
        <w:numPr>
          <w:ilvl w:val="0"/>
          <w:numId w:val="32"/>
        </w:numPr>
        <w:tabs>
          <w:tab w:val="left" w:pos="1453"/>
        </w:tabs>
        <w:spacing w:line="359" w:lineRule="auto"/>
        <w:ind w:left="260" w:firstLine="710"/>
        <w:rPr>
          <w:rFonts w:eastAsia="Times New Roman"/>
          <w:sz w:val="28"/>
          <w:szCs w:val="28"/>
        </w:rPr>
      </w:pPr>
      <w:r>
        <w:rPr>
          <w:rFonts w:eastAsia="Times New Roman"/>
          <w:sz w:val="28"/>
          <w:szCs w:val="28"/>
        </w:rPr>
        <w:t>Товароведная оценка качества и основы экспертизы однородных групп швейных изделий</w:t>
      </w:r>
    </w:p>
    <w:p w:rsidR="00110F4B" w:rsidRDefault="00110F4B">
      <w:pPr>
        <w:spacing w:line="1" w:lineRule="exact"/>
        <w:rPr>
          <w:rFonts w:eastAsia="Times New Roman"/>
          <w:sz w:val="28"/>
          <w:szCs w:val="28"/>
        </w:rPr>
      </w:pPr>
    </w:p>
    <w:p w:rsidR="00110F4B" w:rsidRDefault="004D1EDB">
      <w:pPr>
        <w:spacing w:line="360" w:lineRule="auto"/>
        <w:ind w:left="260" w:firstLine="708"/>
        <w:rPr>
          <w:rFonts w:eastAsia="Times New Roman"/>
          <w:sz w:val="28"/>
          <w:szCs w:val="28"/>
        </w:rPr>
      </w:pPr>
      <w:r>
        <w:rPr>
          <w:rFonts w:eastAsia="Times New Roman"/>
          <w:sz w:val="28"/>
          <w:szCs w:val="28"/>
        </w:rPr>
        <w:t>14.Товароведная оценка качества и основы экспертизы однородных групп строительных товаров</w:t>
      </w:r>
    </w:p>
    <w:p w:rsidR="00110F4B" w:rsidRDefault="00110F4B">
      <w:pPr>
        <w:spacing w:line="1" w:lineRule="exact"/>
        <w:rPr>
          <w:rFonts w:eastAsia="Times New Roman"/>
          <w:sz w:val="28"/>
          <w:szCs w:val="28"/>
        </w:rPr>
      </w:pPr>
    </w:p>
    <w:p w:rsidR="00110F4B" w:rsidRDefault="004D1EDB">
      <w:pPr>
        <w:numPr>
          <w:ilvl w:val="0"/>
          <w:numId w:val="33"/>
        </w:numPr>
        <w:tabs>
          <w:tab w:val="left" w:pos="1400"/>
        </w:tabs>
        <w:ind w:left="1400" w:hanging="429"/>
        <w:rPr>
          <w:rFonts w:eastAsia="Times New Roman"/>
          <w:sz w:val="28"/>
          <w:szCs w:val="28"/>
        </w:rPr>
      </w:pPr>
      <w:r>
        <w:rPr>
          <w:rFonts w:eastAsia="Times New Roman"/>
          <w:sz w:val="28"/>
          <w:szCs w:val="28"/>
        </w:rPr>
        <w:t>Товароведная оценка качества и основы экспертизы  мебели</w:t>
      </w:r>
    </w:p>
    <w:p w:rsidR="00110F4B" w:rsidRDefault="00110F4B">
      <w:pPr>
        <w:spacing w:line="160" w:lineRule="exact"/>
        <w:rPr>
          <w:sz w:val="20"/>
          <w:szCs w:val="20"/>
        </w:rPr>
      </w:pPr>
    </w:p>
    <w:p w:rsidR="00110F4B" w:rsidRDefault="004D1EDB">
      <w:pPr>
        <w:spacing w:line="359" w:lineRule="auto"/>
        <w:ind w:left="260" w:firstLine="708"/>
        <w:rPr>
          <w:sz w:val="20"/>
          <w:szCs w:val="20"/>
        </w:rPr>
      </w:pPr>
      <w:r>
        <w:rPr>
          <w:rFonts w:eastAsia="Times New Roman"/>
          <w:sz w:val="28"/>
          <w:szCs w:val="28"/>
        </w:rPr>
        <w:t>16.Химический состав и пищевая ценность продовольственных товаров однородной группы (или подгруппы)</w:t>
      </w:r>
    </w:p>
    <w:p w:rsidR="00110F4B" w:rsidRDefault="00110F4B">
      <w:pPr>
        <w:spacing w:line="2" w:lineRule="exact"/>
        <w:rPr>
          <w:sz w:val="20"/>
          <w:szCs w:val="20"/>
        </w:rPr>
      </w:pPr>
    </w:p>
    <w:p w:rsidR="00110F4B" w:rsidRDefault="004D1EDB">
      <w:pPr>
        <w:ind w:left="980"/>
        <w:rPr>
          <w:sz w:val="20"/>
          <w:szCs w:val="20"/>
        </w:rPr>
      </w:pPr>
      <w:r>
        <w:rPr>
          <w:rFonts w:eastAsia="Times New Roman"/>
          <w:sz w:val="28"/>
          <w:szCs w:val="28"/>
        </w:rPr>
        <w:t>17.Дефекты товаров однородной группы</w:t>
      </w:r>
    </w:p>
    <w:p w:rsidR="00110F4B" w:rsidRDefault="00110F4B">
      <w:pPr>
        <w:spacing w:line="163" w:lineRule="exact"/>
        <w:rPr>
          <w:sz w:val="20"/>
          <w:szCs w:val="20"/>
        </w:rPr>
      </w:pPr>
    </w:p>
    <w:p w:rsidR="00110F4B" w:rsidRDefault="004D1EDB">
      <w:pPr>
        <w:spacing w:line="359" w:lineRule="auto"/>
        <w:ind w:left="260" w:firstLine="708"/>
        <w:rPr>
          <w:sz w:val="20"/>
          <w:szCs w:val="20"/>
        </w:rPr>
      </w:pPr>
      <w:r>
        <w:rPr>
          <w:rFonts w:eastAsia="Times New Roman"/>
          <w:sz w:val="28"/>
          <w:szCs w:val="28"/>
        </w:rPr>
        <w:t>18.Сравнительная товароведная характеристика товаров однородной группы (или подгруппы, видов, разновидностей)</w:t>
      </w:r>
    </w:p>
    <w:p w:rsidR="00110F4B" w:rsidRDefault="00110F4B">
      <w:pPr>
        <w:spacing w:line="2" w:lineRule="exact"/>
        <w:rPr>
          <w:sz w:val="20"/>
          <w:szCs w:val="20"/>
        </w:rPr>
      </w:pPr>
    </w:p>
    <w:p w:rsidR="00110F4B" w:rsidRDefault="004D1EDB">
      <w:pPr>
        <w:ind w:left="980"/>
        <w:rPr>
          <w:sz w:val="20"/>
          <w:szCs w:val="20"/>
        </w:rPr>
      </w:pPr>
      <w:r>
        <w:rPr>
          <w:rFonts w:eastAsia="Times New Roman"/>
          <w:sz w:val="28"/>
          <w:szCs w:val="28"/>
        </w:rPr>
        <w:t>19. Новое в ассортименте и оценке качества товаров определенных</w:t>
      </w:r>
    </w:p>
    <w:p w:rsidR="00110F4B" w:rsidRDefault="00110F4B">
      <w:pPr>
        <w:spacing w:line="160" w:lineRule="exact"/>
        <w:rPr>
          <w:sz w:val="20"/>
          <w:szCs w:val="20"/>
        </w:rPr>
      </w:pPr>
    </w:p>
    <w:p w:rsidR="00110F4B" w:rsidRDefault="004D1EDB">
      <w:pPr>
        <w:ind w:left="260"/>
        <w:rPr>
          <w:sz w:val="20"/>
          <w:szCs w:val="20"/>
        </w:rPr>
      </w:pPr>
      <w:r>
        <w:rPr>
          <w:rFonts w:eastAsia="Times New Roman"/>
          <w:sz w:val="28"/>
          <w:szCs w:val="28"/>
        </w:rPr>
        <w:t>групп</w:t>
      </w:r>
    </w:p>
    <w:p w:rsidR="00110F4B" w:rsidRDefault="00110F4B">
      <w:pPr>
        <w:sectPr w:rsidR="00110F4B">
          <w:pgSz w:w="11900" w:h="16836"/>
          <w:pgMar w:top="1104" w:right="844" w:bottom="690" w:left="1440" w:header="0" w:footer="0" w:gutter="0"/>
          <w:cols w:space="720" w:equalWidth="0">
            <w:col w:w="9620"/>
          </w:cols>
        </w:sectPr>
      </w:pPr>
    </w:p>
    <w:p w:rsidR="00110F4B" w:rsidRDefault="00110F4B">
      <w:pPr>
        <w:spacing w:line="163" w:lineRule="exact"/>
        <w:rPr>
          <w:sz w:val="20"/>
          <w:szCs w:val="20"/>
        </w:rPr>
      </w:pPr>
    </w:p>
    <w:p w:rsidR="00110F4B" w:rsidRDefault="004D1EDB">
      <w:pPr>
        <w:tabs>
          <w:tab w:val="left" w:pos="1600"/>
          <w:tab w:val="left" w:pos="3820"/>
        </w:tabs>
        <w:ind w:left="980"/>
        <w:rPr>
          <w:sz w:val="20"/>
          <w:szCs w:val="20"/>
        </w:rPr>
      </w:pPr>
      <w:r>
        <w:rPr>
          <w:rFonts w:eastAsia="Times New Roman"/>
          <w:sz w:val="28"/>
          <w:szCs w:val="28"/>
        </w:rPr>
        <w:t>20.</w:t>
      </w:r>
      <w:r>
        <w:rPr>
          <w:sz w:val="20"/>
          <w:szCs w:val="20"/>
        </w:rPr>
        <w:tab/>
      </w:r>
      <w:r>
        <w:rPr>
          <w:rFonts w:eastAsia="Times New Roman"/>
          <w:sz w:val="28"/>
          <w:szCs w:val="28"/>
        </w:rPr>
        <w:t>Идентификация</w:t>
      </w:r>
      <w:r>
        <w:rPr>
          <w:rFonts w:eastAsia="Times New Roman"/>
          <w:sz w:val="28"/>
          <w:szCs w:val="28"/>
        </w:rPr>
        <w:tab/>
        <w:t>и</w:t>
      </w:r>
    </w:p>
    <w:p w:rsidR="00110F4B" w:rsidRDefault="004D1EDB">
      <w:pPr>
        <w:spacing w:line="20" w:lineRule="exact"/>
        <w:rPr>
          <w:sz w:val="20"/>
          <w:szCs w:val="20"/>
        </w:rPr>
      </w:pPr>
      <w:r>
        <w:rPr>
          <w:sz w:val="20"/>
          <w:szCs w:val="20"/>
        </w:rPr>
        <w:br w:type="column"/>
      </w:r>
    </w:p>
    <w:p w:rsidR="00110F4B" w:rsidRDefault="00110F4B">
      <w:pPr>
        <w:spacing w:line="143" w:lineRule="exact"/>
        <w:rPr>
          <w:sz w:val="20"/>
          <w:szCs w:val="20"/>
        </w:rPr>
      </w:pPr>
    </w:p>
    <w:p w:rsidR="00110F4B" w:rsidRDefault="004D1EDB">
      <w:pPr>
        <w:rPr>
          <w:sz w:val="20"/>
          <w:szCs w:val="20"/>
        </w:rPr>
      </w:pPr>
      <w:r>
        <w:rPr>
          <w:rFonts w:eastAsia="Times New Roman"/>
          <w:sz w:val="27"/>
          <w:szCs w:val="27"/>
        </w:rPr>
        <w:t>фальсификация</w:t>
      </w:r>
    </w:p>
    <w:p w:rsidR="00110F4B" w:rsidRDefault="004D1EDB">
      <w:pPr>
        <w:spacing w:line="20" w:lineRule="exact"/>
        <w:rPr>
          <w:sz w:val="20"/>
          <w:szCs w:val="20"/>
        </w:rPr>
      </w:pPr>
      <w:r>
        <w:rPr>
          <w:sz w:val="20"/>
          <w:szCs w:val="20"/>
        </w:rPr>
        <w:br w:type="column"/>
      </w:r>
    </w:p>
    <w:p w:rsidR="00110F4B" w:rsidRDefault="00110F4B">
      <w:pPr>
        <w:spacing w:line="143" w:lineRule="exact"/>
        <w:rPr>
          <w:sz w:val="20"/>
          <w:szCs w:val="20"/>
        </w:rPr>
      </w:pPr>
    </w:p>
    <w:p w:rsidR="00110F4B" w:rsidRDefault="004D1EDB">
      <w:pPr>
        <w:rPr>
          <w:sz w:val="20"/>
          <w:szCs w:val="20"/>
        </w:rPr>
      </w:pPr>
      <w:r>
        <w:rPr>
          <w:rFonts w:eastAsia="Times New Roman"/>
          <w:sz w:val="27"/>
          <w:szCs w:val="27"/>
        </w:rPr>
        <w:t>продовольственных</w:t>
      </w:r>
    </w:p>
    <w:p w:rsidR="00110F4B" w:rsidRDefault="004D1EDB">
      <w:pPr>
        <w:spacing w:line="20" w:lineRule="exact"/>
        <w:rPr>
          <w:sz w:val="20"/>
          <w:szCs w:val="20"/>
        </w:rPr>
      </w:pPr>
      <w:r>
        <w:rPr>
          <w:sz w:val="20"/>
          <w:szCs w:val="20"/>
        </w:rPr>
        <w:br w:type="column"/>
      </w:r>
    </w:p>
    <w:p w:rsidR="00110F4B" w:rsidRDefault="00110F4B">
      <w:pPr>
        <w:spacing w:line="143" w:lineRule="exact"/>
        <w:rPr>
          <w:sz w:val="20"/>
          <w:szCs w:val="20"/>
        </w:rPr>
      </w:pPr>
    </w:p>
    <w:p w:rsidR="00110F4B" w:rsidRDefault="004D1EDB">
      <w:pPr>
        <w:rPr>
          <w:sz w:val="20"/>
          <w:szCs w:val="20"/>
        </w:rPr>
      </w:pPr>
      <w:r>
        <w:rPr>
          <w:rFonts w:eastAsia="Times New Roman"/>
          <w:sz w:val="28"/>
          <w:szCs w:val="28"/>
        </w:rPr>
        <w:t>и</w:t>
      </w:r>
    </w:p>
    <w:p w:rsidR="00110F4B" w:rsidRDefault="00110F4B">
      <w:pPr>
        <w:spacing w:line="160" w:lineRule="exact"/>
        <w:rPr>
          <w:sz w:val="20"/>
          <w:szCs w:val="20"/>
        </w:rPr>
      </w:pPr>
    </w:p>
    <w:p w:rsidR="00110F4B" w:rsidRDefault="00110F4B">
      <w:pPr>
        <w:sectPr w:rsidR="00110F4B">
          <w:type w:val="continuous"/>
          <w:pgSz w:w="11900" w:h="16836"/>
          <w:pgMar w:top="1104" w:right="844" w:bottom="690" w:left="1440" w:header="0" w:footer="0" w:gutter="0"/>
          <w:cols w:num="4" w:space="720" w:equalWidth="0">
            <w:col w:w="4000" w:space="300"/>
            <w:col w:w="1860" w:space="620"/>
            <w:col w:w="2380" w:space="300"/>
            <w:col w:w="160"/>
          </w:cols>
        </w:sectPr>
      </w:pPr>
    </w:p>
    <w:p w:rsidR="00110F4B" w:rsidRDefault="004D1EDB">
      <w:pPr>
        <w:ind w:left="260"/>
        <w:rPr>
          <w:sz w:val="20"/>
          <w:szCs w:val="20"/>
        </w:rPr>
      </w:pPr>
      <w:r>
        <w:rPr>
          <w:rFonts w:eastAsia="Times New Roman"/>
          <w:sz w:val="28"/>
          <w:szCs w:val="28"/>
        </w:rPr>
        <w:lastRenderedPageBreak/>
        <w:t>непродовольственных товаров</w:t>
      </w:r>
    </w:p>
    <w:p w:rsidR="00110F4B" w:rsidRDefault="00110F4B">
      <w:pPr>
        <w:sectPr w:rsidR="00110F4B">
          <w:type w:val="continuous"/>
          <w:pgSz w:w="11900" w:h="16836"/>
          <w:pgMar w:top="1104" w:right="844" w:bottom="690" w:left="1440" w:header="0" w:footer="0" w:gutter="0"/>
          <w:cols w:space="720" w:equalWidth="0">
            <w:col w:w="9620"/>
          </w:cols>
        </w:sect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70" w:lineRule="exact"/>
        <w:rPr>
          <w:sz w:val="20"/>
          <w:szCs w:val="20"/>
        </w:rPr>
      </w:pPr>
    </w:p>
    <w:p w:rsidR="00110F4B" w:rsidRDefault="00625DAA">
      <w:pPr>
        <w:ind w:right="-259"/>
        <w:jc w:val="center"/>
        <w:rPr>
          <w:sz w:val="20"/>
          <w:szCs w:val="20"/>
        </w:rPr>
      </w:pPr>
      <w:r>
        <w:rPr>
          <w:rFonts w:eastAsia="Times New Roman"/>
          <w:sz w:val="24"/>
          <w:szCs w:val="24"/>
        </w:rPr>
        <w:t>31</w:t>
      </w:r>
    </w:p>
    <w:p w:rsidR="00110F4B" w:rsidRDefault="00110F4B">
      <w:pPr>
        <w:sectPr w:rsidR="00110F4B">
          <w:type w:val="continuous"/>
          <w:pgSz w:w="11900" w:h="16836"/>
          <w:pgMar w:top="1104" w:right="844" w:bottom="690" w:left="1440" w:header="0" w:footer="0" w:gutter="0"/>
          <w:cols w:space="720" w:equalWidth="0">
            <w:col w:w="9620"/>
          </w:cols>
        </w:sectPr>
      </w:pPr>
    </w:p>
    <w:p w:rsidR="00110F4B" w:rsidRDefault="004D1EDB">
      <w:pPr>
        <w:ind w:right="-199"/>
        <w:jc w:val="center"/>
        <w:rPr>
          <w:sz w:val="20"/>
          <w:szCs w:val="20"/>
        </w:rPr>
      </w:pPr>
      <w:r>
        <w:rPr>
          <w:rFonts w:eastAsia="Times New Roman"/>
          <w:sz w:val="28"/>
          <w:szCs w:val="28"/>
        </w:rPr>
        <w:lastRenderedPageBreak/>
        <w:t>ПРИЛОЖЕНИЕ Б</w:t>
      </w:r>
    </w:p>
    <w:p w:rsidR="00110F4B" w:rsidRDefault="00110F4B">
      <w:pPr>
        <w:spacing w:line="162" w:lineRule="exact"/>
        <w:rPr>
          <w:sz w:val="20"/>
          <w:szCs w:val="20"/>
        </w:rPr>
      </w:pPr>
    </w:p>
    <w:p w:rsidR="00110F4B" w:rsidRDefault="004D1EDB">
      <w:pPr>
        <w:ind w:right="-199"/>
        <w:jc w:val="center"/>
        <w:rPr>
          <w:sz w:val="20"/>
          <w:szCs w:val="20"/>
        </w:rPr>
      </w:pPr>
      <w:r>
        <w:rPr>
          <w:rFonts w:eastAsia="Times New Roman"/>
          <w:sz w:val="28"/>
          <w:szCs w:val="28"/>
        </w:rPr>
        <w:t>АВТОНОМНАЯ НЕКОММЕРЧЕСКАЯ ОБРАЗОВАТЕЛЬНАЯ</w:t>
      </w:r>
    </w:p>
    <w:p w:rsidR="00110F4B" w:rsidRDefault="004D1EDB">
      <w:pPr>
        <w:spacing w:line="248" w:lineRule="auto"/>
        <w:ind w:right="-199"/>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110F4B" w:rsidRDefault="00110F4B">
      <w:pPr>
        <w:spacing w:line="2" w:lineRule="exact"/>
        <w:rPr>
          <w:sz w:val="20"/>
          <w:szCs w:val="20"/>
        </w:rPr>
      </w:pPr>
    </w:p>
    <w:p w:rsidR="00110F4B" w:rsidRDefault="004D1EDB">
      <w:pPr>
        <w:ind w:left="1020"/>
        <w:rPr>
          <w:sz w:val="20"/>
          <w:szCs w:val="20"/>
        </w:rPr>
      </w:pPr>
      <w:r>
        <w:rPr>
          <w:rFonts w:eastAsia="Times New Roman"/>
          <w:b/>
          <w:bCs/>
          <w:sz w:val="28"/>
          <w:szCs w:val="28"/>
        </w:rPr>
        <w:t>КАЗАНСКИЙ КООПЕРАТИВНЫЙ ИНСТИТУТ (ФИЛИАЛ)</w:t>
      </w:r>
    </w:p>
    <w:p w:rsidR="00110F4B" w:rsidRDefault="00110F4B">
      <w:pPr>
        <w:spacing w:line="283" w:lineRule="exact"/>
        <w:rPr>
          <w:sz w:val="20"/>
          <w:szCs w:val="20"/>
        </w:rPr>
      </w:pPr>
    </w:p>
    <w:p w:rsidR="00110F4B" w:rsidRDefault="004D1EDB">
      <w:pPr>
        <w:ind w:left="4340"/>
        <w:rPr>
          <w:sz w:val="20"/>
          <w:szCs w:val="20"/>
        </w:rPr>
      </w:pPr>
      <w:r>
        <w:rPr>
          <w:rFonts w:eastAsia="Times New Roman"/>
          <w:sz w:val="24"/>
          <w:szCs w:val="24"/>
        </w:rPr>
        <w:t>Заведующему кафедрой</w:t>
      </w:r>
    </w:p>
    <w:p w:rsidR="00110F4B" w:rsidRDefault="00110F4B">
      <w:pPr>
        <w:spacing w:line="378" w:lineRule="exact"/>
        <w:rPr>
          <w:sz w:val="20"/>
          <w:szCs w:val="20"/>
        </w:rPr>
      </w:pPr>
    </w:p>
    <w:p w:rsidR="00110F4B" w:rsidRDefault="004D1EDB">
      <w:pPr>
        <w:ind w:left="6620"/>
        <w:rPr>
          <w:sz w:val="20"/>
          <w:szCs w:val="20"/>
        </w:rPr>
      </w:pPr>
      <w:r>
        <w:rPr>
          <w:rFonts w:eastAsia="Times New Roman"/>
          <w:sz w:val="16"/>
          <w:szCs w:val="16"/>
        </w:rPr>
        <w:t>(название)</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2686685</wp:posOffset>
                </wp:positionH>
                <wp:positionV relativeFrom="paragraph">
                  <wp:posOffset>-110490</wp:posOffset>
                </wp:positionV>
                <wp:extent cx="34867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8.6999pt" to="486.1pt,-8.6999pt" o:allowincell="f" strokecolor="#000000" strokeweight="0.4809pt"/>
            </w:pict>
          </mc:Fallback>
        </mc:AlternateContent>
      </w:r>
    </w:p>
    <w:p w:rsidR="00110F4B" w:rsidRDefault="00110F4B">
      <w:pPr>
        <w:spacing w:line="336" w:lineRule="exact"/>
        <w:rPr>
          <w:sz w:val="20"/>
          <w:szCs w:val="20"/>
        </w:rPr>
      </w:pPr>
    </w:p>
    <w:p w:rsidR="00110F4B" w:rsidRDefault="004D1EDB">
      <w:pPr>
        <w:ind w:left="6120"/>
        <w:rPr>
          <w:sz w:val="20"/>
          <w:szCs w:val="20"/>
        </w:rPr>
      </w:pPr>
      <w:r>
        <w:rPr>
          <w:rFonts w:eastAsia="Times New Roman"/>
          <w:sz w:val="16"/>
          <w:szCs w:val="16"/>
        </w:rPr>
        <w:t>(фамилия, имя, отчество)</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2686685</wp:posOffset>
                </wp:positionH>
                <wp:positionV relativeFrom="paragraph">
                  <wp:posOffset>-110490</wp:posOffset>
                </wp:positionV>
                <wp:extent cx="34867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8.6999pt" to="486.1pt,-8.6999pt" o:allowincell="f" strokecolor="#000000" strokeweight="0.4809pt"/>
            </w:pict>
          </mc:Fallback>
        </mc:AlternateContent>
      </w:r>
    </w:p>
    <w:p w:rsidR="00110F4B" w:rsidRDefault="00110F4B">
      <w:pPr>
        <w:spacing w:line="4" w:lineRule="exact"/>
        <w:rPr>
          <w:sz w:val="20"/>
          <w:szCs w:val="20"/>
        </w:rPr>
      </w:pPr>
    </w:p>
    <w:p w:rsidR="00110F4B" w:rsidRDefault="004D1EDB">
      <w:pPr>
        <w:tabs>
          <w:tab w:val="left" w:pos="8220"/>
        </w:tabs>
        <w:ind w:left="4340"/>
        <w:rPr>
          <w:sz w:val="20"/>
          <w:szCs w:val="20"/>
        </w:rPr>
      </w:pPr>
      <w:r>
        <w:rPr>
          <w:rFonts w:eastAsia="Times New Roman"/>
          <w:sz w:val="24"/>
          <w:szCs w:val="24"/>
        </w:rPr>
        <w:t>студента</w:t>
      </w:r>
      <w:r>
        <w:rPr>
          <w:sz w:val="20"/>
          <w:szCs w:val="20"/>
        </w:rPr>
        <w:tab/>
      </w:r>
      <w:r>
        <w:rPr>
          <w:rFonts w:eastAsia="Times New Roman"/>
          <w:sz w:val="24"/>
          <w:szCs w:val="24"/>
        </w:rPr>
        <w:t>курса</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3323590</wp:posOffset>
                </wp:positionH>
                <wp:positionV relativeFrom="paragraph">
                  <wp:posOffset>-5080</wp:posOffset>
                </wp:positionV>
                <wp:extent cx="19062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7pt,-0.3999pt" to="411.8pt,-0.3999pt" o:allowincell="f" strokecolor="#000000" strokeweight="0.6pt"/>
            </w:pict>
          </mc:Fallback>
        </mc:AlternateContent>
      </w:r>
    </w:p>
    <w:p w:rsidR="00110F4B" w:rsidRDefault="00110F4B">
      <w:pPr>
        <w:spacing w:line="352" w:lineRule="exact"/>
        <w:rPr>
          <w:sz w:val="20"/>
          <w:szCs w:val="20"/>
        </w:rPr>
      </w:pPr>
    </w:p>
    <w:p w:rsidR="00110F4B" w:rsidRDefault="004D1EDB">
      <w:pPr>
        <w:ind w:left="6420"/>
        <w:rPr>
          <w:sz w:val="20"/>
          <w:szCs w:val="20"/>
        </w:rPr>
      </w:pPr>
      <w:r>
        <w:rPr>
          <w:rFonts w:eastAsia="Times New Roman"/>
          <w:sz w:val="16"/>
          <w:szCs w:val="16"/>
        </w:rPr>
        <w:t>(специальность)</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2686685</wp:posOffset>
                </wp:positionH>
                <wp:positionV relativeFrom="paragraph">
                  <wp:posOffset>-112395</wp:posOffset>
                </wp:positionV>
                <wp:extent cx="34867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8.8499pt" to="486.1pt,-8.8499pt" o:allowincell="f" strokecolor="#000000" strokeweight="0.48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2686685</wp:posOffset>
                </wp:positionH>
                <wp:positionV relativeFrom="paragraph">
                  <wp:posOffset>229870</wp:posOffset>
                </wp:positionV>
                <wp:extent cx="34867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18.1pt" to="486.1pt,18.1pt" o:allowincell="f" strokecolor="#000000" strokeweight="0.48pt"/>
            </w:pict>
          </mc:Fallback>
        </mc:AlternateConten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60" w:lineRule="exact"/>
        <w:rPr>
          <w:sz w:val="20"/>
          <w:szCs w:val="20"/>
        </w:rPr>
      </w:pPr>
    </w:p>
    <w:p w:rsidR="00110F4B" w:rsidRDefault="004D1EDB">
      <w:pPr>
        <w:ind w:left="6080"/>
        <w:rPr>
          <w:sz w:val="20"/>
          <w:szCs w:val="20"/>
        </w:rPr>
      </w:pPr>
      <w:r>
        <w:rPr>
          <w:rFonts w:eastAsia="Times New Roman"/>
          <w:sz w:val="16"/>
          <w:szCs w:val="16"/>
        </w:rPr>
        <w:t>(форма обучения, Ф.И.О.)</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2686685</wp:posOffset>
                </wp:positionH>
                <wp:positionV relativeFrom="paragraph">
                  <wp:posOffset>-110490</wp:posOffset>
                </wp:positionV>
                <wp:extent cx="34867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8.6999pt" to="486.1pt,-8.6999pt" o:allowincell="f" strokecolor="#000000" strokeweight="0.480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2686685</wp:posOffset>
                </wp:positionH>
                <wp:positionV relativeFrom="paragraph">
                  <wp:posOffset>231775</wp:posOffset>
                </wp:positionV>
                <wp:extent cx="34867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7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5pt,18.25pt" to="486.1pt,18.25pt" o:allowincell="f" strokecolor="#000000" strokeweight="0.4809pt"/>
            </w:pict>
          </mc:Fallback>
        </mc:AlternateConten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12" w:lineRule="exact"/>
        <w:rPr>
          <w:sz w:val="20"/>
          <w:szCs w:val="20"/>
        </w:rPr>
      </w:pPr>
    </w:p>
    <w:p w:rsidR="00110F4B" w:rsidRDefault="004D1EDB">
      <w:pPr>
        <w:ind w:left="4180"/>
        <w:rPr>
          <w:sz w:val="20"/>
          <w:szCs w:val="20"/>
        </w:rPr>
      </w:pPr>
      <w:r>
        <w:rPr>
          <w:rFonts w:eastAsia="Times New Roman"/>
          <w:b/>
          <w:bCs/>
          <w:sz w:val="24"/>
          <w:szCs w:val="24"/>
        </w:rPr>
        <w:t>ЗАЯВЛЕНИЕ</w:t>
      </w:r>
    </w:p>
    <w:p w:rsidR="00110F4B" w:rsidRDefault="00110F4B">
      <w:pPr>
        <w:spacing w:line="276" w:lineRule="exact"/>
        <w:rPr>
          <w:sz w:val="20"/>
          <w:szCs w:val="20"/>
        </w:rPr>
      </w:pPr>
    </w:p>
    <w:p w:rsidR="00110F4B" w:rsidRDefault="004D1EDB">
      <w:pPr>
        <w:tabs>
          <w:tab w:val="left" w:pos="5440"/>
        </w:tabs>
        <w:ind w:left="820"/>
        <w:rPr>
          <w:sz w:val="20"/>
          <w:szCs w:val="20"/>
        </w:rPr>
      </w:pPr>
      <w:r>
        <w:rPr>
          <w:rFonts w:eastAsia="Times New Roman"/>
          <w:sz w:val="24"/>
          <w:szCs w:val="24"/>
        </w:rPr>
        <w:t>Прошу утвердить мне следующую тему</w:t>
      </w:r>
      <w:r>
        <w:rPr>
          <w:rFonts w:eastAsia="Times New Roman"/>
          <w:sz w:val="24"/>
          <w:szCs w:val="24"/>
        </w:rPr>
        <w:tab/>
        <w:t>выпускной квалификационной работы:</w:t>
      </w:r>
    </w:p>
    <w:p w:rsidR="00110F4B" w:rsidRDefault="004D1EDB">
      <w:pPr>
        <w:ind w:left="260"/>
        <w:rPr>
          <w:sz w:val="20"/>
          <w:szCs w:val="20"/>
        </w:rPr>
      </w:pPr>
      <w:r>
        <w:rPr>
          <w:rFonts w:eastAsia="Times New Roman"/>
          <w:sz w:val="24"/>
          <w:szCs w:val="24"/>
        </w:rPr>
        <w:t>_____________________________________________________________________________</w:t>
      </w:r>
    </w:p>
    <w:p w:rsidR="00110F4B" w:rsidRDefault="004D1EDB">
      <w:pPr>
        <w:ind w:left="260"/>
        <w:rPr>
          <w:sz w:val="20"/>
          <w:szCs w:val="20"/>
        </w:rPr>
      </w:pPr>
      <w:r>
        <w:rPr>
          <w:rFonts w:eastAsia="Times New Roman"/>
          <w:sz w:val="24"/>
          <w:szCs w:val="24"/>
        </w:rPr>
        <w:t>_____________________________________________________________________________</w:t>
      </w:r>
    </w:p>
    <w:p w:rsidR="00110F4B" w:rsidRDefault="004D1EDB">
      <w:pPr>
        <w:ind w:left="260"/>
        <w:rPr>
          <w:sz w:val="20"/>
          <w:szCs w:val="20"/>
        </w:rPr>
      </w:pPr>
      <w:r>
        <w:rPr>
          <w:rFonts w:eastAsia="Times New Roman"/>
          <w:sz w:val="24"/>
          <w:szCs w:val="24"/>
        </w:rPr>
        <w:t>_____________________________________________________________________________</w:t>
      </w:r>
    </w:p>
    <w:p w:rsidR="00110F4B" w:rsidRDefault="00110F4B">
      <w:pPr>
        <w:spacing w:line="276" w:lineRule="exact"/>
        <w:rPr>
          <w:sz w:val="20"/>
          <w:szCs w:val="20"/>
        </w:rPr>
      </w:pPr>
    </w:p>
    <w:p w:rsidR="00110F4B" w:rsidRDefault="004D1EDB">
      <w:pPr>
        <w:ind w:left="820"/>
        <w:rPr>
          <w:sz w:val="20"/>
          <w:szCs w:val="20"/>
        </w:rPr>
      </w:pPr>
      <w:r>
        <w:rPr>
          <w:rFonts w:eastAsia="Times New Roman"/>
          <w:sz w:val="24"/>
          <w:szCs w:val="24"/>
        </w:rPr>
        <w:t>Выполнение темы предусматривается на материалах</w:t>
      </w:r>
    </w:p>
    <w:p w:rsidR="00110F4B" w:rsidRDefault="004D1EDB">
      <w:pPr>
        <w:ind w:left="260"/>
        <w:rPr>
          <w:sz w:val="20"/>
          <w:szCs w:val="20"/>
        </w:rPr>
      </w:pPr>
      <w:r>
        <w:rPr>
          <w:rFonts w:eastAsia="Times New Roman"/>
          <w:sz w:val="24"/>
          <w:szCs w:val="24"/>
        </w:rPr>
        <w:t>_____________________________________________________________________________</w:t>
      </w:r>
    </w:p>
    <w:p w:rsidR="00110F4B" w:rsidRDefault="00110F4B">
      <w:pPr>
        <w:spacing w:line="8" w:lineRule="exact"/>
        <w:rPr>
          <w:sz w:val="20"/>
          <w:szCs w:val="20"/>
        </w:rPr>
      </w:pPr>
    </w:p>
    <w:p w:rsidR="00110F4B" w:rsidRDefault="004D1EDB">
      <w:pPr>
        <w:ind w:right="-139"/>
        <w:jc w:val="center"/>
        <w:rPr>
          <w:sz w:val="20"/>
          <w:szCs w:val="20"/>
        </w:rPr>
      </w:pPr>
      <w:r>
        <w:rPr>
          <w:rFonts w:eastAsia="Times New Roman"/>
          <w:sz w:val="16"/>
          <w:szCs w:val="16"/>
        </w:rPr>
        <w:t>(название организации)</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26" w:lineRule="exact"/>
        <w:rPr>
          <w:sz w:val="20"/>
          <w:szCs w:val="20"/>
        </w:rPr>
      </w:pPr>
    </w:p>
    <w:p w:rsidR="00110F4B" w:rsidRDefault="004D1EDB">
      <w:pPr>
        <w:ind w:left="360"/>
        <w:rPr>
          <w:sz w:val="20"/>
          <w:szCs w:val="20"/>
        </w:rPr>
      </w:pPr>
      <w:r>
        <w:rPr>
          <w:rFonts w:eastAsia="Times New Roman"/>
          <w:sz w:val="24"/>
          <w:szCs w:val="24"/>
        </w:rPr>
        <w:t>Руководитель</w:t>
      </w:r>
    </w:p>
    <w:p w:rsidR="00110F4B" w:rsidRDefault="00110F4B">
      <w:pPr>
        <w:spacing w:line="58" w:lineRule="exact"/>
        <w:rPr>
          <w:sz w:val="20"/>
          <w:szCs w:val="20"/>
        </w:rPr>
      </w:pPr>
    </w:p>
    <w:p w:rsidR="00110F4B" w:rsidRDefault="004D1EDB">
      <w:pPr>
        <w:ind w:left="5520"/>
        <w:rPr>
          <w:sz w:val="20"/>
          <w:szCs w:val="20"/>
        </w:rPr>
      </w:pPr>
      <w:r>
        <w:rPr>
          <w:rFonts w:eastAsia="Times New Roman"/>
          <w:sz w:val="16"/>
          <w:szCs w:val="16"/>
        </w:rPr>
        <w:t>(фамилия, имя, отчество)</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1938020</wp:posOffset>
                </wp:positionH>
                <wp:positionV relativeFrom="paragraph">
                  <wp:posOffset>-110490</wp:posOffset>
                </wp:positionV>
                <wp:extent cx="42354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5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6pt,-8.6999pt" to="486.1pt,-8.6999pt" o:allowincell="f" strokecolor="#000000" strokeweight="0.48pt"/>
            </w:pict>
          </mc:Fallback>
        </mc:AlternateContent>
      </w:r>
    </w:p>
    <w:p w:rsidR="00110F4B" w:rsidRDefault="00110F4B">
      <w:pPr>
        <w:sectPr w:rsidR="00110F4B">
          <w:pgSz w:w="11900" w:h="16836"/>
          <w:pgMar w:top="1104" w:right="784" w:bottom="690" w:left="1440" w:header="0" w:footer="0" w:gutter="0"/>
          <w:cols w:space="720" w:equalWidth="0">
            <w:col w:w="9680"/>
          </w:cols>
        </w:sectPr>
      </w:pPr>
    </w:p>
    <w:p w:rsidR="00110F4B" w:rsidRDefault="00110F4B">
      <w:pPr>
        <w:spacing w:line="135" w:lineRule="exact"/>
        <w:rPr>
          <w:sz w:val="20"/>
          <w:szCs w:val="20"/>
        </w:rPr>
      </w:pPr>
    </w:p>
    <w:p w:rsidR="00110F4B" w:rsidRDefault="004D1EDB">
      <w:pPr>
        <w:ind w:left="3260"/>
        <w:jc w:val="center"/>
        <w:rPr>
          <w:sz w:val="20"/>
          <w:szCs w:val="20"/>
        </w:rPr>
      </w:pPr>
      <w:r>
        <w:rPr>
          <w:rFonts w:eastAsia="Times New Roman"/>
          <w:sz w:val="16"/>
          <w:szCs w:val="16"/>
        </w:rPr>
        <w:t>_________________________________</w:t>
      </w:r>
    </w:p>
    <w:p w:rsidR="00110F4B" w:rsidRDefault="00110F4B">
      <w:pPr>
        <w:spacing w:line="26" w:lineRule="exact"/>
        <w:rPr>
          <w:sz w:val="20"/>
          <w:szCs w:val="20"/>
        </w:rPr>
      </w:pPr>
    </w:p>
    <w:p w:rsidR="00110F4B" w:rsidRDefault="004D1EDB">
      <w:pPr>
        <w:ind w:left="3260"/>
        <w:jc w:val="center"/>
        <w:rPr>
          <w:sz w:val="20"/>
          <w:szCs w:val="20"/>
        </w:rPr>
      </w:pPr>
      <w:r>
        <w:rPr>
          <w:rFonts w:eastAsia="Times New Roman"/>
          <w:sz w:val="16"/>
          <w:szCs w:val="16"/>
        </w:rPr>
        <w:t>(подпись)</w:t>
      </w:r>
    </w:p>
    <w:p w:rsidR="00110F4B" w:rsidRDefault="004D1EDB">
      <w:pPr>
        <w:spacing w:line="20" w:lineRule="exact"/>
        <w:rPr>
          <w:sz w:val="20"/>
          <w:szCs w:val="20"/>
        </w:rPr>
      </w:pPr>
      <w:r>
        <w:rPr>
          <w:sz w:val="20"/>
          <w:szCs w:val="20"/>
        </w:rPr>
        <w:br w:type="column"/>
      </w:r>
    </w:p>
    <w:p w:rsidR="00110F4B" w:rsidRDefault="00110F4B">
      <w:pPr>
        <w:spacing w:line="107" w:lineRule="exact"/>
        <w:rPr>
          <w:sz w:val="20"/>
          <w:szCs w:val="20"/>
        </w:rPr>
      </w:pPr>
    </w:p>
    <w:p w:rsidR="00110F4B" w:rsidRDefault="004D1EDB">
      <w:pPr>
        <w:rPr>
          <w:sz w:val="20"/>
          <w:szCs w:val="20"/>
        </w:rPr>
      </w:pPr>
      <w:r>
        <w:rPr>
          <w:rFonts w:eastAsia="Times New Roman"/>
          <w:sz w:val="24"/>
          <w:szCs w:val="24"/>
        </w:rPr>
        <w:t>«____»______________201___ г.</w:t>
      </w:r>
    </w:p>
    <w:p w:rsidR="00110F4B" w:rsidRDefault="00110F4B">
      <w:pPr>
        <w:spacing w:line="325" w:lineRule="exact"/>
        <w:rPr>
          <w:sz w:val="20"/>
          <w:szCs w:val="20"/>
        </w:rPr>
      </w:pPr>
    </w:p>
    <w:p w:rsidR="00110F4B" w:rsidRDefault="00110F4B">
      <w:pPr>
        <w:sectPr w:rsidR="00110F4B">
          <w:type w:val="continuous"/>
          <w:pgSz w:w="11900" w:h="16836"/>
          <w:pgMar w:top="1104" w:right="784" w:bottom="690" w:left="1440" w:header="0" w:footer="0" w:gutter="0"/>
          <w:cols w:num="2" w:space="720" w:equalWidth="0">
            <w:col w:w="5940" w:space="320"/>
            <w:col w:w="3420"/>
          </w:cols>
        </w:sectPr>
      </w:pPr>
    </w:p>
    <w:p w:rsidR="00110F4B" w:rsidRDefault="00110F4B">
      <w:pPr>
        <w:spacing w:line="200" w:lineRule="exact"/>
        <w:rPr>
          <w:sz w:val="20"/>
          <w:szCs w:val="20"/>
        </w:rPr>
      </w:pPr>
    </w:p>
    <w:p w:rsidR="00110F4B" w:rsidRDefault="00110F4B">
      <w:pPr>
        <w:spacing w:line="320" w:lineRule="exact"/>
        <w:rPr>
          <w:sz w:val="20"/>
          <w:szCs w:val="20"/>
        </w:rPr>
      </w:pPr>
    </w:p>
    <w:p w:rsidR="00110F4B" w:rsidRDefault="004D1EDB">
      <w:pPr>
        <w:ind w:left="380"/>
        <w:rPr>
          <w:sz w:val="20"/>
          <w:szCs w:val="20"/>
        </w:rPr>
      </w:pPr>
      <w:r>
        <w:rPr>
          <w:rFonts w:eastAsia="Times New Roman"/>
          <w:sz w:val="24"/>
          <w:szCs w:val="24"/>
        </w:rPr>
        <w:t>Заведующий кафедрой</w:t>
      </w:r>
    </w:p>
    <w:p w:rsidR="00110F4B" w:rsidRDefault="00110F4B">
      <w:pPr>
        <w:spacing w:line="58" w:lineRule="exact"/>
        <w:rPr>
          <w:sz w:val="20"/>
          <w:szCs w:val="20"/>
        </w:rPr>
      </w:pPr>
    </w:p>
    <w:p w:rsidR="00110F4B" w:rsidRDefault="004D1EDB">
      <w:pPr>
        <w:ind w:left="5820"/>
        <w:rPr>
          <w:sz w:val="20"/>
          <w:szCs w:val="20"/>
        </w:rPr>
      </w:pPr>
      <w:r>
        <w:rPr>
          <w:rFonts w:eastAsia="Times New Roman"/>
          <w:sz w:val="16"/>
          <w:szCs w:val="16"/>
        </w:rPr>
        <w:t>название кафедры</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1951990</wp:posOffset>
                </wp:positionH>
                <wp:positionV relativeFrom="paragraph">
                  <wp:posOffset>-110490</wp:posOffset>
                </wp:positionV>
                <wp:extent cx="42976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6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7pt,-8.6999pt" to="492.1pt,-8.6999pt" o:allowincell="f" strokecolor="#000000" strokeweight="0.4809pt"/>
            </w:pict>
          </mc:Fallback>
        </mc:AlternateContent>
      </w:r>
    </w:p>
    <w:p w:rsidR="00110F4B" w:rsidRDefault="00110F4B">
      <w:pPr>
        <w:sectPr w:rsidR="00110F4B">
          <w:type w:val="continuous"/>
          <w:pgSz w:w="11900" w:h="16836"/>
          <w:pgMar w:top="1104" w:right="784" w:bottom="690" w:left="1440" w:header="0" w:footer="0" w:gutter="0"/>
          <w:cols w:space="720" w:equalWidth="0">
            <w:col w:w="9680"/>
          </w:cols>
        </w:sectPr>
      </w:pPr>
    </w:p>
    <w:p w:rsidR="00110F4B" w:rsidRDefault="00110F4B">
      <w:pPr>
        <w:spacing w:line="133" w:lineRule="exact"/>
        <w:rPr>
          <w:sz w:val="20"/>
          <w:szCs w:val="20"/>
        </w:rPr>
      </w:pPr>
    </w:p>
    <w:p w:rsidR="00110F4B" w:rsidRDefault="004D1EDB">
      <w:pPr>
        <w:ind w:left="3260"/>
        <w:jc w:val="center"/>
        <w:rPr>
          <w:sz w:val="20"/>
          <w:szCs w:val="20"/>
        </w:rPr>
      </w:pPr>
      <w:r>
        <w:rPr>
          <w:rFonts w:eastAsia="Times New Roman"/>
          <w:sz w:val="16"/>
          <w:szCs w:val="16"/>
        </w:rPr>
        <w:t>__________________________________</w:t>
      </w:r>
    </w:p>
    <w:p w:rsidR="00110F4B" w:rsidRDefault="00110F4B">
      <w:pPr>
        <w:spacing w:line="26" w:lineRule="exact"/>
        <w:rPr>
          <w:sz w:val="20"/>
          <w:szCs w:val="20"/>
        </w:rPr>
      </w:pPr>
    </w:p>
    <w:p w:rsidR="00110F4B" w:rsidRDefault="004D1EDB">
      <w:pPr>
        <w:ind w:left="3260"/>
        <w:jc w:val="center"/>
        <w:rPr>
          <w:sz w:val="20"/>
          <w:szCs w:val="20"/>
        </w:rPr>
      </w:pPr>
      <w:r>
        <w:rPr>
          <w:rFonts w:eastAsia="Times New Roman"/>
          <w:sz w:val="16"/>
          <w:szCs w:val="16"/>
        </w:rPr>
        <w:t>(подпись)</w:t>
      </w:r>
    </w:p>
    <w:p w:rsidR="00110F4B" w:rsidRDefault="004D1EDB">
      <w:pPr>
        <w:spacing w:line="20" w:lineRule="exact"/>
        <w:rPr>
          <w:sz w:val="20"/>
          <w:szCs w:val="20"/>
        </w:rPr>
      </w:pPr>
      <w:r>
        <w:rPr>
          <w:sz w:val="20"/>
          <w:szCs w:val="20"/>
        </w:rPr>
        <w:br w:type="column"/>
      </w:r>
    </w:p>
    <w:p w:rsidR="00110F4B" w:rsidRDefault="00110F4B">
      <w:pPr>
        <w:spacing w:line="113" w:lineRule="exact"/>
        <w:rPr>
          <w:sz w:val="20"/>
          <w:szCs w:val="20"/>
        </w:rPr>
      </w:pPr>
    </w:p>
    <w:p w:rsidR="00110F4B" w:rsidRDefault="004D1EDB">
      <w:pPr>
        <w:spacing w:line="307" w:lineRule="auto"/>
        <w:jc w:val="center"/>
        <w:rPr>
          <w:sz w:val="20"/>
          <w:szCs w:val="20"/>
        </w:rPr>
      </w:pPr>
      <w:r>
        <w:rPr>
          <w:rFonts w:eastAsia="Times New Roman"/>
          <w:sz w:val="16"/>
          <w:szCs w:val="16"/>
        </w:rPr>
        <w:t>_________________________________________ (Ф.И.О)</w:t>
      </w:r>
    </w:p>
    <w:p w:rsidR="00110F4B" w:rsidRDefault="00110F4B">
      <w:pPr>
        <w:spacing w:line="200" w:lineRule="exact"/>
        <w:rPr>
          <w:sz w:val="20"/>
          <w:szCs w:val="20"/>
        </w:rPr>
      </w:pPr>
    </w:p>
    <w:p w:rsidR="00110F4B" w:rsidRDefault="00110F4B">
      <w:pPr>
        <w:sectPr w:rsidR="00110F4B">
          <w:type w:val="continuous"/>
          <w:pgSz w:w="11900" w:h="16836"/>
          <w:pgMar w:top="1104" w:right="784" w:bottom="690" w:left="1440" w:header="0" w:footer="0" w:gutter="0"/>
          <w:cols w:num="2" w:space="720" w:equalWidth="0">
            <w:col w:w="6020" w:space="340"/>
            <w:col w:w="3320"/>
          </w:cols>
        </w:sectPr>
      </w:pPr>
    </w:p>
    <w:p w:rsidR="00110F4B" w:rsidRDefault="00110F4B">
      <w:pPr>
        <w:spacing w:line="218" w:lineRule="exact"/>
        <w:rPr>
          <w:sz w:val="20"/>
          <w:szCs w:val="20"/>
        </w:rPr>
      </w:pPr>
    </w:p>
    <w:p w:rsidR="00110F4B" w:rsidRDefault="004D1EDB">
      <w:pPr>
        <w:ind w:left="6160"/>
        <w:rPr>
          <w:sz w:val="20"/>
          <w:szCs w:val="20"/>
        </w:rPr>
      </w:pPr>
      <w:r>
        <w:rPr>
          <w:rFonts w:eastAsia="Times New Roman"/>
          <w:sz w:val="24"/>
          <w:szCs w:val="24"/>
        </w:rPr>
        <w:t>«____»_______________201___ г.</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13" w:lineRule="exact"/>
        <w:rPr>
          <w:sz w:val="20"/>
          <w:szCs w:val="20"/>
        </w:rPr>
      </w:pPr>
    </w:p>
    <w:p w:rsidR="00110F4B" w:rsidRPr="00625DAA" w:rsidRDefault="00625DAA" w:rsidP="00625DAA">
      <w:pPr>
        <w:ind w:right="-199"/>
        <w:jc w:val="center"/>
        <w:rPr>
          <w:sz w:val="24"/>
          <w:szCs w:val="24"/>
        </w:rPr>
        <w:sectPr w:rsidR="00110F4B" w:rsidRPr="00625DAA">
          <w:type w:val="continuous"/>
          <w:pgSz w:w="11900" w:h="16836"/>
          <w:pgMar w:top="1104" w:right="784" w:bottom="690" w:left="1440" w:header="0" w:footer="0" w:gutter="0"/>
          <w:cols w:space="720" w:equalWidth="0">
            <w:col w:w="9680"/>
          </w:cols>
        </w:sectPr>
      </w:pPr>
      <w:r w:rsidRPr="00625DAA">
        <w:rPr>
          <w:sz w:val="24"/>
          <w:szCs w:val="24"/>
        </w:rPr>
        <w:t>32</w:t>
      </w:r>
    </w:p>
    <w:p w:rsidR="00110F4B" w:rsidRDefault="004D1EDB">
      <w:pPr>
        <w:ind w:right="-199"/>
        <w:jc w:val="center"/>
        <w:rPr>
          <w:sz w:val="20"/>
          <w:szCs w:val="20"/>
        </w:rPr>
      </w:pPr>
      <w:r>
        <w:rPr>
          <w:rFonts w:eastAsia="Times New Roman"/>
          <w:sz w:val="28"/>
          <w:szCs w:val="28"/>
        </w:rPr>
        <w:lastRenderedPageBreak/>
        <w:t xml:space="preserve">ПРИЛОЖЕНИЕ </w:t>
      </w:r>
      <w:proofErr w:type="gramStart"/>
      <w:r>
        <w:rPr>
          <w:rFonts w:eastAsia="Times New Roman"/>
          <w:sz w:val="28"/>
          <w:szCs w:val="28"/>
        </w:rPr>
        <w:t>В</w:t>
      </w:r>
      <w:proofErr w:type="gramEnd"/>
    </w:p>
    <w:p w:rsidR="00110F4B" w:rsidRDefault="00110F4B">
      <w:pPr>
        <w:spacing w:line="162" w:lineRule="exact"/>
        <w:rPr>
          <w:sz w:val="20"/>
          <w:szCs w:val="20"/>
        </w:rPr>
      </w:pPr>
    </w:p>
    <w:p w:rsidR="00110F4B" w:rsidRDefault="004D1EDB">
      <w:pPr>
        <w:ind w:right="-199"/>
        <w:jc w:val="center"/>
        <w:rPr>
          <w:sz w:val="20"/>
          <w:szCs w:val="20"/>
        </w:rPr>
      </w:pPr>
      <w:r>
        <w:rPr>
          <w:rFonts w:eastAsia="Times New Roman"/>
          <w:sz w:val="28"/>
          <w:szCs w:val="28"/>
        </w:rPr>
        <w:t>АВТОНОМНАЯ НЕКОММЕРЧЕСКАЯ ОБРАЗОВАТЕЛЬНАЯ</w:t>
      </w:r>
    </w:p>
    <w:p w:rsidR="00110F4B" w:rsidRDefault="004D1EDB">
      <w:pPr>
        <w:spacing w:line="248" w:lineRule="auto"/>
        <w:ind w:right="-199"/>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110F4B" w:rsidRDefault="00110F4B">
      <w:pPr>
        <w:spacing w:line="2" w:lineRule="exact"/>
        <w:rPr>
          <w:sz w:val="20"/>
          <w:szCs w:val="20"/>
        </w:rPr>
      </w:pPr>
    </w:p>
    <w:p w:rsidR="00110F4B" w:rsidRDefault="004D1EDB">
      <w:pPr>
        <w:ind w:left="1020"/>
        <w:rPr>
          <w:sz w:val="20"/>
          <w:szCs w:val="20"/>
        </w:rPr>
      </w:pPr>
      <w:r>
        <w:rPr>
          <w:rFonts w:eastAsia="Times New Roman"/>
          <w:b/>
          <w:bCs/>
          <w:sz w:val="27"/>
          <w:szCs w:val="27"/>
        </w:rPr>
        <w:t>КАЗАНСКИЙ КООПЕРАТИВНЫЙ ИНСТИТУТ (ФИЛИАЛ)</w:t>
      </w:r>
    </w:p>
    <w:p w:rsidR="00110F4B" w:rsidRDefault="00110F4B">
      <w:pPr>
        <w:sectPr w:rsidR="00110F4B">
          <w:pgSz w:w="11900" w:h="16836"/>
          <w:pgMar w:top="1104" w:right="784" w:bottom="690" w:left="1440" w:header="0" w:footer="0" w:gutter="0"/>
          <w:cols w:space="720" w:equalWidth="0">
            <w:col w:w="9680"/>
          </w:cols>
        </w:sectPr>
      </w:pPr>
    </w:p>
    <w:p w:rsidR="00110F4B" w:rsidRDefault="00110F4B">
      <w:pPr>
        <w:spacing w:line="336" w:lineRule="exact"/>
        <w:rPr>
          <w:sz w:val="20"/>
          <w:szCs w:val="20"/>
        </w:rPr>
      </w:pPr>
    </w:p>
    <w:p w:rsidR="00110F4B" w:rsidRDefault="004D1EDB">
      <w:pPr>
        <w:ind w:left="480"/>
        <w:rPr>
          <w:sz w:val="20"/>
          <w:szCs w:val="20"/>
        </w:rPr>
      </w:pPr>
      <w:r>
        <w:rPr>
          <w:rFonts w:eastAsia="Times New Roman"/>
          <w:b/>
          <w:bCs/>
          <w:sz w:val="27"/>
          <w:szCs w:val="27"/>
        </w:rPr>
        <w:t>Факультет</w:t>
      </w:r>
    </w:p>
    <w:p w:rsidR="00110F4B" w:rsidRDefault="004D1EDB">
      <w:pPr>
        <w:spacing w:line="20" w:lineRule="exact"/>
        <w:rPr>
          <w:sz w:val="20"/>
          <w:szCs w:val="20"/>
        </w:rPr>
      </w:pPr>
      <w:r>
        <w:rPr>
          <w:sz w:val="20"/>
          <w:szCs w:val="20"/>
        </w:rPr>
        <w:br w:type="column"/>
      </w:r>
    </w:p>
    <w:p w:rsidR="00110F4B" w:rsidRDefault="00110F4B">
      <w:pPr>
        <w:spacing w:line="316" w:lineRule="exact"/>
        <w:rPr>
          <w:sz w:val="20"/>
          <w:szCs w:val="20"/>
        </w:rPr>
      </w:pPr>
    </w:p>
    <w:p w:rsidR="00110F4B" w:rsidRDefault="004D1EDB">
      <w:pPr>
        <w:rPr>
          <w:sz w:val="20"/>
          <w:szCs w:val="20"/>
        </w:rPr>
      </w:pPr>
      <w:r>
        <w:rPr>
          <w:rFonts w:eastAsia="Times New Roman"/>
          <w:sz w:val="27"/>
          <w:szCs w:val="27"/>
        </w:rPr>
        <w:t>Среднего профессионального образования</w:t>
      </w:r>
    </w:p>
    <w:p w:rsidR="00110F4B" w:rsidRDefault="00110F4B">
      <w:pPr>
        <w:spacing w:line="58" w:lineRule="exact"/>
        <w:rPr>
          <w:sz w:val="20"/>
          <w:szCs w:val="20"/>
        </w:rPr>
      </w:pPr>
    </w:p>
    <w:p w:rsidR="00110F4B" w:rsidRDefault="00110F4B">
      <w:pPr>
        <w:sectPr w:rsidR="00110F4B">
          <w:type w:val="continuous"/>
          <w:pgSz w:w="11900" w:h="16836"/>
          <w:pgMar w:top="1104" w:right="784" w:bottom="690" w:left="1440" w:header="0" w:footer="0" w:gutter="0"/>
          <w:cols w:num="2" w:space="720" w:equalWidth="0">
            <w:col w:w="1980" w:space="720"/>
            <w:col w:w="6980"/>
          </w:cols>
        </w:sectPr>
      </w:pPr>
    </w:p>
    <w:p w:rsidR="00110F4B" w:rsidRDefault="00110F4B">
      <w:pPr>
        <w:spacing w:line="5" w:lineRule="exact"/>
        <w:rPr>
          <w:sz w:val="20"/>
          <w:szCs w:val="20"/>
        </w:rPr>
      </w:pPr>
    </w:p>
    <w:p w:rsidR="00110F4B" w:rsidRDefault="004D1EDB">
      <w:pPr>
        <w:ind w:left="480"/>
        <w:rPr>
          <w:sz w:val="20"/>
          <w:szCs w:val="20"/>
        </w:rPr>
      </w:pPr>
      <w:r>
        <w:rPr>
          <w:rFonts w:eastAsia="Times New Roman"/>
          <w:b/>
          <w:bCs/>
          <w:sz w:val="28"/>
          <w:szCs w:val="28"/>
        </w:rPr>
        <w:t>Кафедра</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28"/>
          <w:szCs w:val="28"/>
        </w:rPr>
        <w:t>Товароведения и технологии общественного питания</w:t>
      </w:r>
    </w:p>
    <w:p w:rsidR="00110F4B" w:rsidRDefault="00110F4B">
      <w:pPr>
        <w:spacing w:line="5" w:lineRule="exact"/>
        <w:rPr>
          <w:sz w:val="20"/>
          <w:szCs w:val="20"/>
        </w:rPr>
      </w:pPr>
    </w:p>
    <w:p w:rsidR="00110F4B" w:rsidRDefault="00110F4B">
      <w:pPr>
        <w:sectPr w:rsidR="00110F4B">
          <w:type w:val="continuous"/>
          <w:pgSz w:w="11900" w:h="16836"/>
          <w:pgMar w:top="1104" w:right="784" w:bottom="690" w:left="1440" w:header="0" w:footer="0" w:gutter="0"/>
          <w:cols w:num="2" w:space="720" w:equalWidth="0">
            <w:col w:w="1980" w:space="720"/>
            <w:col w:w="6980"/>
          </w:cols>
        </w:sectPr>
      </w:pPr>
    </w:p>
    <w:p w:rsidR="00110F4B" w:rsidRDefault="004D1EDB">
      <w:pPr>
        <w:ind w:left="480"/>
        <w:rPr>
          <w:sz w:val="20"/>
          <w:szCs w:val="20"/>
        </w:rPr>
      </w:pPr>
      <w:r>
        <w:rPr>
          <w:rFonts w:eastAsia="Times New Roman"/>
          <w:b/>
          <w:bCs/>
          <w:sz w:val="28"/>
          <w:szCs w:val="28"/>
        </w:rPr>
        <w:lastRenderedPageBreak/>
        <w:t>Специальность</w:t>
      </w:r>
    </w:p>
    <w:p w:rsidR="00110F4B" w:rsidRDefault="004D1EDB">
      <w:pPr>
        <w:spacing w:line="20" w:lineRule="exact"/>
        <w:rPr>
          <w:sz w:val="20"/>
          <w:szCs w:val="20"/>
        </w:rPr>
      </w:pPr>
      <w:r>
        <w:rPr>
          <w:sz w:val="20"/>
          <w:szCs w:val="20"/>
        </w:rPr>
        <w:br w:type="column"/>
      </w:r>
    </w:p>
    <w:p w:rsidR="00110F4B" w:rsidRDefault="004D1EDB">
      <w:pPr>
        <w:tabs>
          <w:tab w:val="left" w:pos="1380"/>
        </w:tabs>
        <w:spacing w:line="236" w:lineRule="auto"/>
        <w:rPr>
          <w:sz w:val="20"/>
          <w:szCs w:val="20"/>
        </w:rPr>
      </w:pPr>
      <w:r>
        <w:rPr>
          <w:rFonts w:eastAsia="Times New Roman"/>
          <w:sz w:val="28"/>
          <w:szCs w:val="28"/>
        </w:rPr>
        <w:t>38.02.05</w:t>
      </w:r>
      <w:r>
        <w:rPr>
          <w:sz w:val="20"/>
          <w:szCs w:val="20"/>
        </w:rPr>
        <w:tab/>
      </w:r>
      <w:r>
        <w:rPr>
          <w:rFonts w:eastAsia="Times New Roman"/>
          <w:sz w:val="28"/>
          <w:szCs w:val="28"/>
        </w:rPr>
        <w:t>Товароведение</w:t>
      </w:r>
    </w:p>
    <w:p w:rsidR="00110F4B" w:rsidRDefault="004D1EDB">
      <w:pPr>
        <w:spacing w:line="20" w:lineRule="exact"/>
        <w:rPr>
          <w:sz w:val="20"/>
          <w:szCs w:val="20"/>
        </w:rPr>
      </w:pPr>
      <w:r>
        <w:rPr>
          <w:sz w:val="20"/>
          <w:szCs w:val="20"/>
        </w:rPr>
        <w:br w:type="column"/>
      </w:r>
    </w:p>
    <w:p w:rsidR="00110F4B" w:rsidRDefault="004D1EDB">
      <w:pPr>
        <w:jc w:val="center"/>
        <w:rPr>
          <w:sz w:val="20"/>
          <w:szCs w:val="20"/>
        </w:rPr>
      </w:pPr>
      <w:r>
        <w:rPr>
          <w:rFonts w:eastAsia="Times New Roman"/>
          <w:sz w:val="26"/>
          <w:szCs w:val="26"/>
        </w:rPr>
        <w:t>и</w:t>
      </w:r>
    </w:p>
    <w:p w:rsidR="00110F4B" w:rsidRDefault="004D1EDB">
      <w:pPr>
        <w:spacing w:line="20" w:lineRule="exact"/>
        <w:rPr>
          <w:sz w:val="20"/>
          <w:szCs w:val="20"/>
        </w:rPr>
      </w:pPr>
      <w:r>
        <w:rPr>
          <w:sz w:val="20"/>
          <w:szCs w:val="20"/>
        </w:rPr>
        <w:br w:type="column"/>
      </w:r>
    </w:p>
    <w:p w:rsidR="00110F4B" w:rsidRDefault="004D1EDB">
      <w:pPr>
        <w:jc w:val="center"/>
        <w:rPr>
          <w:sz w:val="20"/>
          <w:szCs w:val="20"/>
        </w:rPr>
      </w:pPr>
      <w:r>
        <w:rPr>
          <w:rFonts w:eastAsia="Times New Roman"/>
          <w:sz w:val="27"/>
          <w:szCs w:val="27"/>
        </w:rPr>
        <w:t>экспертиза</w:t>
      </w:r>
    </w:p>
    <w:p w:rsidR="00110F4B" w:rsidRDefault="004D1EDB">
      <w:pPr>
        <w:spacing w:line="20" w:lineRule="exact"/>
        <w:rPr>
          <w:sz w:val="20"/>
          <w:szCs w:val="20"/>
        </w:rPr>
      </w:pPr>
      <w:r>
        <w:rPr>
          <w:sz w:val="20"/>
          <w:szCs w:val="20"/>
        </w:rPr>
        <w:br w:type="column"/>
      </w:r>
    </w:p>
    <w:p w:rsidR="00110F4B" w:rsidRDefault="004D1EDB">
      <w:pPr>
        <w:spacing w:line="236" w:lineRule="auto"/>
        <w:rPr>
          <w:sz w:val="20"/>
          <w:szCs w:val="20"/>
        </w:rPr>
      </w:pPr>
      <w:r>
        <w:rPr>
          <w:rFonts w:eastAsia="Times New Roman"/>
          <w:sz w:val="28"/>
          <w:szCs w:val="28"/>
        </w:rPr>
        <w:t>качества</w:t>
      </w:r>
    </w:p>
    <w:p w:rsidR="00110F4B" w:rsidRDefault="00110F4B">
      <w:pPr>
        <w:spacing w:line="6" w:lineRule="exact"/>
        <w:rPr>
          <w:sz w:val="20"/>
          <w:szCs w:val="20"/>
        </w:rPr>
      </w:pPr>
    </w:p>
    <w:p w:rsidR="00110F4B" w:rsidRDefault="00110F4B">
      <w:pPr>
        <w:sectPr w:rsidR="00110F4B">
          <w:type w:val="continuous"/>
          <w:pgSz w:w="11900" w:h="16836"/>
          <w:pgMar w:top="1104" w:right="784" w:bottom="690" w:left="1440" w:header="0" w:footer="0" w:gutter="0"/>
          <w:cols w:num="5" w:space="720" w:equalWidth="0">
            <w:col w:w="2460" w:space="240"/>
            <w:col w:w="3200" w:space="440"/>
            <w:col w:w="140" w:space="440"/>
            <w:col w:w="1300" w:space="420"/>
            <w:col w:w="1040"/>
          </w:cols>
        </w:sectPr>
      </w:pPr>
    </w:p>
    <w:p w:rsidR="00110F4B" w:rsidRDefault="004D1EDB">
      <w:pPr>
        <w:spacing w:line="236" w:lineRule="auto"/>
        <w:ind w:left="2700"/>
        <w:rPr>
          <w:sz w:val="20"/>
          <w:szCs w:val="20"/>
        </w:rPr>
      </w:pPr>
      <w:r>
        <w:rPr>
          <w:rFonts w:eastAsia="Times New Roman"/>
          <w:sz w:val="28"/>
          <w:szCs w:val="28"/>
        </w:rPr>
        <w:lastRenderedPageBreak/>
        <w:t>потребительских товаров</w:t>
      </w:r>
    </w:p>
    <w:p w:rsidR="00110F4B" w:rsidRDefault="00110F4B">
      <w:pPr>
        <w:sectPr w:rsidR="00110F4B">
          <w:type w:val="continuous"/>
          <w:pgSz w:w="11900" w:h="16836"/>
          <w:pgMar w:top="1104" w:right="784" w:bottom="690" w:left="1440" w:header="0" w:footer="0" w:gutter="0"/>
          <w:cols w:space="720" w:equalWidth="0">
            <w:col w:w="9680"/>
          </w:cols>
        </w:sectPr>
      </w:pPr>
    </w:p>
    <w:p w:rsidR="00110F4B" w:rsidRDefault="004D1EDB">
      <w:pPr>
        <w:ind w:left="480"/>
        <w:rPr>
          <w:sz w:val="20"/>
          <w:szCs w:val="20"/>
        </w:rPr>
      </w:pPr>
      <w:r>
        <w:rPr>
          <w:rFonts w:eastAsia="Times New Roman"/>
          <w:b/>
          <w:bCs/>
          <w:sz w:val="28"/>
          <w:szCs w:val="28"/>
        </w:rPr>
        <w:lastRenderedPageBreak/>
        <w:t>Курс 2</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b/>
          <w:bCs/>
          <w:sz w:val="28"/>
          <w:szCs w:val="28"/>
        </w:rPr>
        <w:t>Группа</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27"/>
          <w:szCs w:val="27"/>
        </w:rPr>
        <w:t>11-1321</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b/>
          <w:bCs/>
          <w:sz w:val="28"/>
          <w:szCs w:val="28"/>
        </w:rPr>
        <w:t>Форма обучения</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28"/>
          <w:szCs w:val="28"/>
        </w:rPr>
        <w:t>очная</w:t>
      </w:r>
    </w:p>
    <w:p w:rsidR="00110F4B" w:rsidRDefault="00110F4B">
      <w:pPr>
        <w:spacing w:line="200" w:lineRule="exact"/>
        <w:rPr>
          <w:sz w:val="20"/>
          <w:szCs w:val="20"/>
        </w:rPr>
      </w:pPr>
    </w:p>
    <w:p w:rsidR="00110F4B" w:rsidRDefault="00110F4B">
      <w:pPr>
        <w:sectPr w:rsidR="00110F4B">
          <w:type w:val="continuous"/>
          <w:pgSz w:w="11900" w:h="16836"/>
          <w:pgMar w:top="1104" w:right="784" w:bottom="690" w:left="1440" w:header="0" w:footer="0" w:gutter="0"/>
          <w:cols w:num="5" w:space="720" w:equalWidth="0">
            <w:col w:w="2640" w:space="720"/>
            <w:col w:w="940" w:space="460"/>
            <w:col w:w="920" w:space="360"/>
            <w:col w:w="2120" w:space="560"/>
            <w:col w:w="960"/>
          </w:cols>
        </w:sectPr>
      </w:pPr>
    </w:p>
    <w:p w:rsidR="00110F4B" w:rsidRDefault="00110F4B">
      <w:pPr>
        <w:spacing w:line="76" w:lineRule="exact"/>
        <w:rPr>
          <w:sz w:val="20"/>
          <w:szCs w:val="20"/>
        </w:rPr>
      </w:pPr>
    </w:p>
    <w:p w:rsidR="00110F4B" w:rsidRDefault="004D1EDB">
      <w:pPr>
        <w:ind w:left="4940"/>
        <w:rPr>
          <w:sz w:val="20"/>
          <w:szCs w:val="20"/>
        </w:rPr>
      </w:pPr>
      <w:r>
        <w:rPr>
          <w:rFonts w:eastAsia="Times New Roman"/>
          <w:sz w:val="28"/>
          <w:szCs w:val="28"/>
        </w:rPr>
        <w:t>УТВЕРЖДАЮ</w:t>
      </w:r>
    </w:p>
    <w:p w:rsidR="00110F4B" w:rsidRDefault="004D1EDB">
      <w:pPr>
        <w:ind w:left="4940"/>
        <w:rPr>
          <w:sz w:val="20"/>
          <w:szCs w:val="20"/>
        </w:rPr>
      </w:pPr>
      <w:r>
        <w:rPr>
          <w:rFonts w:eastAsia="Times New Roman"/>
          <w:sz w:val="28"/>
          <w:szCs w:val="28"/>
        </w:rPr>
        <w:t>заведующий кафедрой</w:t>
      </w:r>
    </w:p>
    <w:p w:rsidR="00110F4B" w:rsidRDefault="004D1EDB">
      <w:pPr>
        <w:ind w:left="4940"/>
        <w:rPr>
          <w:sz w:val="20"/>
          <w:szCs w:val="20"/>
        </w:rPr>
      </w:pPr>
      <w:r>
        <w:rPr>
          <w:rFonts w:eastAsia="Times New Roman"/>
          <w:sz w:val="28"/>
          <w:szCs w:val="28"/>
        </w:rPr>
        <w:t>__________ /</w:t>
      </w:r>
      <w:r>
        <w:rPr>
          <w:rFonts w:eastAsia="Times New Roman"/>
          <w:sz w:val="28"/>
          <w:szCs w:val="28"/>
          <w:u w:val="single"/>
        </w:rPr>
        <w:t>В.П. Коростелева</w:t>
      </w:r>
      <w:r>
        <w:rPr>
          <w:rFonts w:eastAsia="Times New Roman"/>
          <w:sz w:val="28"/>
          <w:szCs w:val="28"/>
        </w:rPr>
        <w:t>/</w:t>
      </w:r>
    </w:p>
    <w:p w:rsidR="00110F4B" w:rsidRDefault="004D1EDB">
      <w:pPr>
        <w:ind w:left="4940"/>
        <w:rPr>
          <w:sz w:val="20"/>
          <w:szCs w:val="20"/>
        </w:rPr>
      </w:pPr>
      <w:r>
        <w:rPr>
          <w:rFonts w:eastAsia="Times New Roman"/>
          <w:sz w:val="28"/>
          <w:szCs w:val="28"/>
        </w:rPr>
        <w:t>«___»___________201__ г.</w:t>
      </w:r>
    </w:p>
    <w:p w:rsidR="00110F4B" w:rsidRDefault="00110F4B">
      <w:pPr>
        <w:spacing w:line="200" w:lineRule="exact"/>
        <w:rPr>
          <w:sz w:val="20"/>
          <w:szCs w:val="20"/>
        </w:rPr>
      </w:pPr>
    </w:p>
    <w:p w:rsidR="00110F4B" w:rsidRDefault="00110F4B">
      <w:pPr>
        <w:spacing w:line="370" w:lineRule="exact"/>
        <w:rPr>
          <w:sz w:val="20"/>
          <w:szCs w:val="20"/>
        </w:rPr>
      </w:pPr>
    </w:p>
    <w:p w:rsidR="00110F4B" w:rsidRDefault="004D1EDB">
      <w:pPr>
        <w:ind w:right="-199"/>
        <w:jc w:val="center"/>
        <w:rPr>
          <w:sz w:val="20"/>
          <w:szCs w:val="20"/>
        </w:rPr>
      </w:pPr>
      <w:r>
        <w:rPr>
          <w:rFonts w:eastAsia="Times New Roman"/>
          <w:b/>
          <w:bCs/>
          <w:sz w:val="28"/>
          <w:szCs w:val="28"/>
        </w:rPr>
        <w:t>ЗАДАНИЕ</w:t>
      </w:r>
    </w:p>
    <w:p w:rsidR="00110F4B" w:rsidRDefault="004D1EDB">
      <w:pPr>
        <w:ind w:right="-199"/>
        <w:jc w:val="center"/>
        <w:rPr>
          <w:sz w:val="20"/>
          <w:szCs w:val="20"/>
        </w:rPr>
      </w:pPr>
      <w:r>
        <w:rPr>
          <w:rFonts w:eastAsia="Times New Roman"/>
          <w:sz w:val="28"/>
          <w:szCs w:val="28"/>
        </w:rPr>
        <w:t>НА ВЫПУСКНУЮ КВАЛИФИКАЦИОННУЮ РАБОТУ</w:t>
      </w:r>
    </w:p>
    <w:p w:rsidR="00110F4B" w:rsidRDefault="004D1EDB">
      <w:pPr>
        <w:ind w:right="-79"/>
        <w:jc w:val="center"/>
        <w:rPr>
          <w:sz w:val="20"/>
          <w:szCs w:val="20"/>
        </w:rPr>
      </w:pPr>
      <w:r>
        <w:rPr>
          <w:rFonts w:eastAsia="Times New Roman"/>
          <w:sz w:val="28"/>
          <w:szCs w:val="28"/>
        </w:rPr>
        <w:t>__________________________________________________________________</w:t>
      </w:r>
    </w:p>
    <w:p w:rsidR="00110F4B" w:rsidRDefault="00110F4B">
      <w:pPr>
        <w:spacing w:line="1" w:lineRule="exact"/>
        <w:rPr>
          <w:sz w:val="20"/>
          <w:szCs w:val="20"/>
        </w:rPr>
      </w:pPr>
    </w:p>
    <w:p w:rsidR="00110F4B" w:rsidRDefault="004D1EDB">
      <w:pPr>
        <w:ind w:right="-199"/>
        <w:jc w:val="center"/>
        <w:rPr>
          <w:sz w:val="20"/>
          <w:szCs w:val="20"/>
        </w:rPr>
      </w:pPr>
      <w:r>
        <w:rPr>
          <w:rFonts w:eastAsia="Times New Roman"/>
        </w:rPr>
        <w:t>(фамилия, имя, отчество)</w:t>
      </w:r>
    </w:p>
    <w:p w:rsidR="00110F4B" w:rsidRDefault="004D1EDB">
      <w:pPr>
        <w:numPr>
          <w:ilvl w:val="0"/>
          <w:numId w:val="34"/>
        </w:numPr>
        <w:tabs>
          <w:tab w:val="left" w:pos="540"/>
        </w:tabs>
        <w:ind w:left="540" w:hanging="278"/>
        <w:rPr>
          <w:rFonts w:eastAsia="Times New Roman"/>
          <w:sz w:val="28"/>
          <w:szCs w:val="28"/>
        </w:rPr>
      </w:pPr>
      <w:r>
        <w:rPr>
          <w:rFonts w:eastAsia="Times New Roman"/>
          <w:sz w:val="28"/>
          <w:szCs w:val="28"/>
        </w:rPr>
        <w:t>Тема работы</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утверждена приказом по институту от «____» ___________20___г. № ______</w:t>
      </w:r>
    </w:p>
    <w:p w:rsidR="00110F4B" w:rsidRDefault="004D1EDB">
      <w:pPr>
        <w:numPr>
          <w:ilvl w:val="0"/>
          <w:numId w:val="34"/>
        </w:numPr>
        <w:tabs>
          <w:tab w:val="left" w:pos="540"/>
        </w:tabs>
        <w:ind w:left="540" w:hanging="278"/>
        <w:rPr>
          <w:rFonts w:eastAsia="Times New Roman"/>
          <w:sz w:val="28"/>
          <w:szCs w:val="28"/>
        </w:rPr>
      </w:pPr>
      <w:r>
        <w:rPr>
          <w:rFonts w:eastAsia="Times New Roman"/>
          <w:sz w:val="28"/>
          <w:szCs w:val="28"/>
        </w:rPr>
        <w:t>Срок сдачи законченной работы ____________________________________</w:t>
      </w:r>
    </w:p>
    <w:p w:rsidR="00110F4B" w:rsidRDefault="004D1EDB">
      <w:pPr>
        <w:numPr>
          <w:ilvl w:val="0"/>
          <w:numId w:val="34"/>
        </w:numPr>
        <w:tabs>
          <w:tab w:val="left" w:pos="540"/>
        </w:tabs>
        <w:ind w:left="540" w:hanging="278"/>
        <w:rPr>
          <w:rFonts w:eastAsia="Times New Roman"/>
          <w:sz w:val="28"/>
          <w:szCs w:val="28"/>
        </w:rPr>
      </w:pPr>
      <w:r>
        <w:rPr>
          <w:rFonts w:eastAsia="Times New Roman"/>
          <w:sz w:val="28"/>
          <w:szCs w:val="28"/>
        </w:rPr>
        <w:t>Исходные данные к работе</w:t>
      </w:r>
    </w:p>
    <w:p w:rsidR="00110F4B" w:rsidRDefault="00110F4B">
      <w:pPr>
        <w:spacing w:line="2"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numPr>
          <w:ilvl w:val="0"/>
          <w:numId w:val="34"/>
        </w:numPr>
        <w:tabs>
          <w:tab w:val="left" w:pos="620"/>
        </w:tabs>
        <w:ind w:left="620" w:hanging="358"/>
        <w:rPr>
          <w:rFonts w:eastAsia="Times New Roman"/>
          <w:sz w:val="28"/>
          <w:szCs w:val="28"/>
        </w:rPr>
      </w:pPr>
      <w:r>
        <w:rPr>
          <w:rFonts w:eastAsia="Times New Roman"/>
          <w:sz w:val="28"/>
          <w:szCs w:val="28"/>
        </w:rPr>
        <w:t>Перечень подлежащих разработке вопросов</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110F4B">
      <w:pPr>
        <w:spacing w:line="2"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numPr>
          <w:ilvl w:val="0"/>
          <w:numId w:val="34"/>
        </w:numPr>
        <w:tabs>
          <w:tab w:val="left" w:pos="634"/>
        </w:tabs>
        <w:spacing w:line="239" w:lineRule="auto"/>
        <w:ind w:left="260" w:right="60" w:firstLine="2"/>
        <w:rPr>
          <w:rFonts w:eastAsia="Times New Roman"/>
          <w:sz w:val="28"/>
          <w:szCs w:val="28"/>
        </w:rPr>
      </w:pPr>
      <w:r>
        <w:rPr>
          <w:rFonts w:eastAsia="Times New Roman"/>
          <w:sz w:val="28"/>
          <w:szCs w:val="28"/>
        </w:rPr>
        <w:t>Перечень графического материала (с точным указанием обязательных чертежей)</w:t>
      </w:r>
    </w:p>
    <w:p w:rsidR="00110F4B" w:rsidRDefault="00110F4B">
      <w:pPr>
        <w:spacing w:line="1"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110F4B">
      <w:pPr>
        <w:spacing w:line="2" w:lineRule="exact"/>
        <w:rPr>
          <w:rFonts w:eastAsia="Times New Roman"/>
          <w:sz w:val="28"/>
          <w:szCs w:val="28"/>
        </w:rPr>
      </w:pPr>
    </w:p>
    <w:p w:rsidR="00110F4B" w:rsidRDefault="004D1EDB">
      <w:pPr>
        <w:ind w:left="260"/>
        <w:rPr>
          <w:rFonts w:eastAsia="Times New Roman"/>
          <w:sz w:val="28"/>
          <w:szCs w:val="28"/>
        </w:rPr>
      </w:pPr>
      <w:r>
        <w:rPr>
          <w:rFonts w:eastAsia="Times New Roman"/>
          <w:sz w:val="28"/>
          <w:szCs w:val="28"/>
        </w:rPr>
        <w:t>__________________________________________________________________</w:t>
      </w:r>
    </w:p>
    <w:p w:rsidR="00110F4B" w:rsidRDefault="00110F4B">
      <w:pPr>
        <w:spacing w:line="337" w:lineRule="exact"/>
        <w:rPr>
          <w:sz w:val="20"/>
          <w:szCs w:val="20"/>
        </w:rPr>
      </w:pPr>
    </w:p>
    <w:p w:rsidR="00110F4B" w:rsidRDefault="00625DAA">
      <w:pPr>
        <w:ind w:right="-199"/>
        <w:jc w:val="center"/>
        <w:rPr>
          <w:sz w:val="20"/>
          <w:szCs w:val="20"/>
        </w:rPr>
      </w:pPr>
      <w:r>
        <w:rPr>
          <w:rFonts w:eastAsia="Times New Roman"/>
          <w:sz w:val="24"/>
          <w:szCs w:val="24"/>
        </w:rPr>
        <w:t>33</w:t>
      </w:r>
    </w:p>
    <w:p w:rsidR="00110F4B" w:rsidRDefault="00110F4B">
      <w:pPr>
        <w:sectPr w:rsidR="00110F4B">
          <w:type w:val="continuous"/>
          <w:pgSz w:w="11900" w:h="16836"/>
          <w:pgMar w:top="1104" w:right="784" w:bottom="690" w:left="1440" w:header="0" w:footer="0" w:gutter="0"/>
          <w:cols w:space="720" w:equalWidth="0">
            <w:col w:w="9680"/>
          </w:cols>
        </w:sectPr>
      </w:pPr>
    </w:p>
    <w:p w:rsidR="00110F4B" w:rsidRDefault="004D1EDB">
      <w:pPr>
        <w:ind w:left="3540"/>
        <w:rPr>
          <w:sz w:val="20"/>
          <w:szCs w:val="20"/>
        </w:rPr>
      </w:pPr>
      <w:r>
        <w:rPr>
          <w:rFonts w:eastAsia="Times New Roman"/>
          <w:i/>
          <w:iCs/>
        </w:rPr>
        <w:lastRenderedPageBreak/>
        <w:t>(оборотная сторона задания)</w:t>
      </w:r>
    </w:p>
    <w:p w:rsidR="00110F4B" w:rsidRDefault="00110F4B">
      <w:pPr>
        <w:spacing w:line="237" w:lineRule="exact"/>
        <w:rPr>
          <w:sz w:val="20"/>
          <w:szCs w:val="20"/>
        </w:rPr>
      </w:pPr>
    </w:p>
    <w:p w:rsidR="00110F4B" w:rsidRDefault="004D1EDB">
      <w:pPr>
        <w:numPr>
          <w:ilvl w:val="0"/>
          <w:numId w:val="35"/>
        </w:numPr>
        <w:tabs>
          <w:tab w:val="left" w:pos="540"/>
        </w:tabs>
        <w:ind w:left="540" w:hanging="278"/>
        <w:rPr>
          <w:rFonts w:eastAsia="Times New Roman"/>
          <w:sz w:val="28"/>
          <w:szCs w:val="28"/>
        </w:rPr>
      </w:pPr>
      <w:r>
        <w:rPr>
          <w:rFonts w:eastAsia="Times New Roman"/>
          <w:sz w:val="28"/>
          <w:szCs w:val="28"/>
        </w:rPr>
        <w:t>Календарный план выполнения выпускной квалификационной работы</w:t>
      </w:r>
    </w:p>
    <w:p w:rsidR="00110F4B" w:rsidRDefault="00110F4B">
      <w:pPr>
        <w:spacing w:line="21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160"/>
        <w:gridCol w:w="4140"/>
      </w:tblGrid>
      <w:tr w:rsidR="00110F4B">
        <w:trPr>
          <w:trHeight w:val="411"/>
        </w:trPr>
        <w:tc>
          <w:tcPr>
            <w:tcW w:w="5160" w:type="dxa"/>
            <w:tcBorders>
              <w:top w:val="single" w:sz="8" w:space="0" w:color="auto"/>
              <w:left w:val="single" w:sz="8" w:space="0" w:color="auto"/>
              <w:right w:val="single" w:sz="8" w:space="0" w:color="auto"/>
            </w:tcBorders>
            <w:vAlign w:val="bottom"/>
          </w:tcPr>
          <w:p w:rsidR="00110F4B" w:rsidRDefault="004D1EDB">
            <w:pPr>
              <w:jc w:val="center"/>
              <w:rPr>
                <w:sz w:val="20"/>
                <w:szCs w:val="20"/>
              </w:rPr>
            </w:pPr>
            <w:r>
              <w:rPr>
                <w:rFonts w:eastAsia="Times New Roman"/>
                <w:w w:val="99"/>
              </w:rPr>
              <w:t>Наименование этапов</w:t>
            </w:r>
          </w:p>
        </w:tc>
        <w:tc>
          <w:tcPr>
            <w:tcW w:w="4140" w:type="dxa"/>
            <w:tcBorders>
              <w:top w:val="single" w:sz="8" w:space="0" w:color="auto"/>
              <w:right w:val="single" w:sz="8" w:space="0" w:color="auto"/>
            </w:tcBorders>
            <w:vAlign w:val="bottom"/>
          </w:tcPr>
          <w:p w:rsidR="00110F4B" w:rsidRDefault="004D1EDB">
            <w:pPr>
              <w:jc w:val="center"/>
              <w:rPr>
                <w:sz w:val="20"/>
                <w:szCs w:val="20"/>
              </w:rPr>
            </w:pPr>
            <w:r>
              <w:rPr>
                <w:rFonts w:eastAsia="Times New Roman"/>
              </w:rPr>
              <w:t>Срок выполнения</w:t>
            </w:r>
          </w:p>
        </w:tc>
      </w:tr>
      <w:tr w:rsidR="00110F4B">
        <w:trPr>
          <w:trHeight w:val="288"/>
        </w:trPr>
        <w:tc>
          <w:tcPr>
            <w:tcW w:w="5160" w:type="dxa"/>
            <w:tcBorders>
              <w:left w:val="single" w:sz="8" w:space="0" w:color="auto"/>
              <w:right w:val="single" w:sz="8" w:space="0" w:color="auto"/>
            </w:tcBorders>
            <w:vAlign w:val="bottom"/>
          </w:tcPr>
          <w:p w:rsidR="00110F4B" w:rsidRDefault="004D1EDB">
            <w:pPr>
              <w:jc w:val="center"/>
              <w:rPr>
                <w:sz w:val="20"/>
                <w:szCs w:val="20"/>
              </w:rPr>
            </w:pPr>
            <w:r>
              <w:rPr>
                <w:rFonts w:eastAsia="Times New Roman"/>
              </w:rPr>
              <w:t>выпускной квалификационной работы</w:t>
            </w:r>
          </w:p>
        </w:tc>
        <w:tc>
          <w:tcPr>
            <w:tcW w:w="4140" w:type="dxa"/>
            <w:tcBorders>
              <w:right w:val="single" w:sz="8" w:space="0" w:color="auto"/>
            </w:tcBorders>
            <w:vAlign w:val="bottom"/>
          </w:tcPr>
          <w:p w:rsidR="00110F4B" w:rsidRDefault="004D1EDB">
            <w:pPr>
              <w:jc w:val="center"/>
              <w:rPr>
                <w:sz w:val="20"/>
                <w:szCs w:val="20"/>
              </w:rPr>
            </w:pPr>
            <w:r>
              <w:rPr>
                <w:rFonts w:eastAsia="Times New Roman"/>
              </w:rPr>
              <w:t>этапов выпускной работы</w:t>
            </w:r>
          </w:p>
        </w:tc>
      </w:tr>
      <w:tr w:rsidR="00110F4B">
        <w:trPr>
          <w:trHeight w:val="160"/>
        </w:trPr>
        <w:tc>
          <w:tcPr>
            <w:tcW w:w="5160" w:type="dxa"/>
            <w:tcBorders>
              <w:left w:val="single" w:sz="8" w:space="0" w:color="auto"/>
              <w:bottom w:val="single" w:sz="8" w:space="0" w:color="auto"/>
              <w:right w:val="single" w:sz="8" w:space="0" w:color="auto"/>
            </w:tcBorders>
            <w:vAlign w:val="bottom"/>
          </w:tcPr>
          <w:p w:rsidR="00110F4B" w:rsidRDefault="00110F4B">
            <w:pPr>
              <w:rPr>
                <w:sz w:val="13"/>
                <w:szCs w:val="13"/>
              </w:rPr>
            </w:pPr>
          </w:p>
        </w:tc>
        <w:tc>
          <w:tcPr>
            <w:tcW w:w="4140" w:type="dxa"/>
            <w:tcBorders>
              <w:bottom w:val="single" w:sz="8" w:space="0" w:color="auto"/>
              <w:right w:val="single" w:sz="8" w:space="0" w:color="auto"/>
            </w:tcBorders>
            <w:vAlign w:val="bottom"/>
          </w:tcPr>
          <w:p w:rsidR="00110F4B" w:rsidRDefault="00110F4B">
            <w:pPr>
              <w:rPr>
                <w:sz w:val="13"/>
                <w:szCs w:val="1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85"/>
        </w:trPr>
        <w:tc>
          <w:tcPr>
            <w:tcW w:w="5160" w:type="dxa"/>
            <w:tcBorders>
              <w:left w:val="single" w:sz="8" w:space="0" w:color="auto"/>
              <w:bottom w:val="single" w:sz="8" w:space="0" w:color="auto"/>
              <w:right w:val="single" w:sz="8" w:space="0" w:color="auto"/>
            </w:tcBorders>
            <w:vAlign w:val="bottom"/>
          </w:tcPr>
          <w:p w:rsidR="00110F4B" w:rsidRDefault="00110F4B">
            <w:pPr>
              <w:rPr>
                <w:sz w:val="24"/>
                <w:szCs w:val="24"/>
              </w:rPr>
            </w:pPr>
          </w:p>
        </w:tc>
        <w:tc>
          <w:tcPr>
            <w:tcW w:w="4140" w:type="dxa"/>
            <w:tcBorders>
              <w:bottom w:val="single" w:sz="8" w:space="0" w:color="auto"/>
              <w:right w:val="single" w:sz="8" w:space="0" w:color="auto"/>
            </w:tcBorders>
            <w:vAlign w:val="bottom"/>
          </w:tcPr>
          <w:p w:rsidR="00110F4B" w:rsidRDefault="00110F4B">
            <w:pPr>
              <w:rPr>
                <w:sz w:val="24"/>
                <w:szCs w:val="24"/>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r w:rsidR="00110F4B">
        <w:trPr>
          <w:trHeight w:val="268"/>
        </w:trPr>
        <w:tc>
          <w:tcPr>
            <w:tcW w:w="5160" w:type="dxa"/>
            <w:tcBorders>
              <w:left w:val="single" w:sz="8" w:space="0" w:color="auto"/>
              <w:bottom w:val="single" w:sz="8" w:space="0" w:color="auto"/>
              <w:right w:val="single" w:sz="8" w:space="0" w:color="auto"/>
            </w:tcBorders>
            <w:vAlign w:val="bottom"/>
          </w:tcPr>
          <w:p w:rsidR="00110F4B" w:rsidRDefault="00110F4B">
            <w:pPr>
              <w:rPr>
                <w:sz w:val="23"/>
                <w:szCs w:val="23"/>
              </w:rPr>
            </w:pPr>
          </w:p>
        </w:tc>
        <w:tc>
          <w:tcPr>
            <w:tcW w:w="4140" w:type="dxa"/>
            <w:tcBorders>
              <w:bottom w:val="single" w:sz="8" w:space="0" w:color="auto"/>
              <w:right w:val="single" w:sz="8" w:space="0" w:color="auto"/>
            </w:tcBorders>
            <w:vAlign w:val="bottom"/>
          </w:tcPr>
          <w:p w:rsidR="00110F4B" w:rsidRDefault="00110F4B">
            <w:pPr>
              <w:rPr>
                <w:sz w:val="23"/>
                <w:szCs w:val="23"/>
              </w:rPr>
            </w:pPr>
          </w:p>
        </w:tc>
      </w:tr>
    </w:tbl>
    <w:p w:rsidR="00110F4B" w:rsidRDefault="00110F4B">
      <w:pPr>
        <w:spacing w:line="200" w:lineRule="exact"/>
        <w:rPr>
          <w:sz w:val="20"/>
          <w:szCs w:val="20"/>
        </w:rPr>
      </w:pPr>
    </w:p>
    <w:p w:rsidR="00110F4B" w:rsidRDefault="00110F4B">
      <w:pPr>
        <w:sectPr w:rsidR="00110F4B">
          <w:pgSz w:w="11900" w:h="16836"/>
          <w:pgMar w:top="1106" w:right="1024" w:bottom="690" w:left="1440" w:header="0" w:footer="0" w:gutter="0"/>
          <w:cols w:space="720" w:equalWidth="0">
            <w:col w:w="9440"/>
          </w:cols>
        </w:sectPr>
      </w:pPr>
    </w:p>
    <w:p w:rsidR="00110F4B" w:rsidRDefault="00110F4B">
      <w:pPr>
        <w:spacing w:line="301" w:lineRule="exact"/>
        <w:rPr>
          <w:sz w:val="20"/>
          <w:szCs w:val="20"/>
        </w:rPr>
      </w:pPr>
    </w:p>
    <w:p w:rsidR="00110F4B" w:rsidRDefault="004D1EDB">
      <w:pPr>
        <w:ind w:left="260"/>
        <w:rPr>
          <w:sz w:val="20"/>
          <w:szCs w:val="20"/>
        </w:rPr>
      </w:pPr>
      <w:r>
        <w:rPr>
          <w:rFonts w:eastAsia="Times New Roman"/>
        </w:rPr>
        <w:t>Обучающийся __________ _______________</w:t>
      </w:r>
    </w:p>
    <w:p w:rsidR="00110F4B" w:rsidRDefault="004D1EDB">
      <w:pPr>
        <w:spacing w:line="20" w:lineRule="exact"/>
        <w:rPr>
          <w:sz w:val="20"/>
          <w:szCs w:val="20"/>
        </w:rPr>
      </w:pPr>
      <w:r>
        <w:rPr>
          <w:sz w:val="20"/>
          <w:szCs w:val="20"/>
        </w:rPr>
        <w:br w:type="column"/>
      </w:r>
    </w:p>
    <w:p w:rsidR="00110F4B" w:rsidRDefault="00110F4B">
      <w:pPr>
        <w:spacing w:line="281" w:lineRule="exact"/>
        <w:rPr>
          <w:sz w:val="20"/>
          <w:szCs w:val="20"/>
        </w:rPr>
      </w:pPr>
    </w:p>
    <w:p w:rsidR="00110F4B" w:rsidRDefault="004D1EDB">
      <w:pPr>
        <w:rPr>
          <w:sz w:val="20"/>
          <w:szCs w:val="20"/>
        </w:rPr>
      </w:pPr>
      <w:r>
        <w:rPr>
          <w:rFonts w:eastAsia="Times New Roman"/>
        </w:rPr>
        <w:t>Руководитель ____________ ________________</w:t>
      </w:r>
    </w:p>
    <w:p w:rsidR="00110F4B" w:rsidRDefault="00110F4B">
      <w:pPr>
        <w:spacing w:line="200" w:lineRule="exact"/>
        <w:rPr>
          <w:sz w:val="20"/>
          <w:szCs w:val="20"/>
        </w:rPr>
      </w:pPr>
    </w:p>
    <w:p w:rsidR="00110F4B" w:rsidRDefault="00110F4B">
      <w:pPr>
        <w:sectPr w:rsidR="00110F4B">
          <w:type w:val="continuous"/>
          <w:pgSz w:w="11900" w:h="16836"/>
          <w:pgMar w:top="1106" w:right="1024" w:bottom="690" w:left="1440" w:header="0" w:footer="0" w:gutter="0"/>
          <w:cols w:num="2" w:space="720" w:equalWidth="0">
            <w:col w:w="4480" w:space="420"/>
            <w:col w:w="4540"/>
          </w:cols>
        </w:sectPr>
      </w:pPr>
    </w:p>
    <w:p w:rsidR="00110F4B" w:rsidRDefault="00110F4B">
      <w:pPr>
        <w:spacing w:line="6" w:lineRule="exact"/>
        <w:rPr>
          <w:sz w:val="20"/>
          <w:szCs w:val="20"/>
        </w:rPr>
      </w:pPr>
    </w:p>
    <w:p w:rsidR="00110F4B" w:rsidRDefault="004D1EDB">
      <w:pPr>
        <w:ind w:left="1980"/>
        <w:rPr>
          <w:sz w:val="20"/>
          <w:szCs w:val="20"/>
        </w:rPr>
      </w:pPr>
      <w:r>
        <w:rPr>
          <w:rFonts w:eastAsia="Times New Roman"/>
          <w:sz w:val="15"/>
          <w:szCs w:val="15"/>
        </w:rPr>
        <w:t>(подпись)</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15"/>
          <w:szCs w:val="15"/>
        </w:rPr>
        <w:t>(Ф.И.О)</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15"/>
          <w:szCs w:val="15"/>
        </w:rPr>
        <w:t>(подпись)</w:t>
      </w:r>
    </w:p>
    <w:p w:rsidR="00110F4B" w:rsidRDefault="004D1EDB">
      <w:pPr>
        <w:spacing w:line="20" w:lineRule="exact"/>
        <w:rPr>
          <w:sz w:val="20"/>
          <w:szCs w:val="20"/>
        </w:rPr>
      </w:pPr>
      <w:r>
        <w:rPr>
          <w:sz w:val="20"/>
          <w:szCs w:val="20"/>
        </w:rPr>
        <w:br w:type="column"/>
      </w:r>
    </w:p>
    <w:p w:rsidR="00110F4B" w:rsidRDefault="004D1EDB">
      <w:pPr>
        <w:rPr>
          <w:sz w:val="20"/>
          <w:szCs w:val="20"/>
        </w:rPr>
      </w:pPr>
      <w:r>
        <w:rPr>
          <w:rFonts w:eastAsia="Times New Roman"/>
          <w:sz w:val="15"/>
          <w:szCs w:val="15"/>
        </w:rPr>
        <w:t>(Ф.И.О)</w:t>
      </w:r>
    </w:p>
    <w:p w:rsidR="00110F4B" w:rsidRDefault="00110F4B">
      <w:pPr>
        <w:spacing w:line="200" w:lineRule="exact"/>
        <w:rPr>
          <w:sz w:val="20"/>
          <w:szCs w:val="20"/>
        </w:rPr>
      </w:pPr>
    </w:p>
    <w:p w:rsidR="00110F4B" w:rsidRDefault="00110F4B">
      <w:pPr>
        <w:sectPr w:rsidR="00110F4B">
          <w:type w:val="continuous"/>
          <w:pgSz w:w="11900" w:h="16836"/>
          <w:pgMar w:top="1106" w:right="1024" w:bottom="690" w:left="1440" w:header="0" w:footer="0" w:gutter="0"/>
          <w:cols w:num="4" w:space="720" w:equalWidth="0">
            <w:col w:w="2860" w:space="720"/>
            <w:col w:w="2280" w:space="720"/>
            <w:col w:w="1040" w:space="720"/>
            <w:col w:w="1100"/>
          </w:cols>
        </w:sectPr>
      </w:pPr>
    </w:p>
    <w:p w:rsidR="00110F4B" w:rsidRDefault="00110F4B">
      <w:pPr>
        <w:spacing w:line="185" w:lineRule="exact"/>
        <w:rPr>
          <w:sz w:val="20"/>
          <w:szCs w:val="20"/>
        </w:rPr>
      </w:pPr>
    </w:p>
    <w:p w:rsidR="00110F4B" w:rsidRDefault="004D1EDB">
      <w:pPr>
        <w:ind w:left="260"/>
        <w:rPr>
          <w:sz w:val="20"/>
          <w:szCs w:val="20"/>
        </w:rPr>
      </w:pPr>
      <w:r>
        <w:rPr>
          <w:rFonts w:eastAsia="Times New Roman"/>
          <w:sz w:val="28"/>
          <w:szCs w:val="28"/>
        </w:rPr>
        <w:t>«__»___________201___ г.</w:t>
      </w:r>
    </w:p>
    <w:p w:rsidR="00110F4B" w:rsidRDefault="004D1EDB">
      <w:pPr>
        <w:spacing w:line="20" w:lineRule="exact"/>
        <w:rPr>
          <w:sz w:val="20"/>
          <w:szCs w:val="20"/>
        </w:rPr>
      </w:pPr>
      <w:r>
        <w:rPr>
          <w:sz w:val="20"/>
          <w:szCs w:val="20"/>
        </w:rPr>
        <w:br w:type="column"/>
      </w:r>
    </w:p>
    <w:p w:rsidR="00110F4B" w:rsidRDefault="00110F4B">
      <w:pPr>
        <w:spacing w:line="165" w:lineRule="exact"/>
        <w:rPr>
          <w:sz w:val="20"/>
          <w:szCs w:val="20"/>
        </w:rPr>
      </w:pPr>
    </w:p>
    <w:p w:rsidR="00110F4B" w:rsidRDefault="004D1EDB">
      <w:pPr>
        <w:ind w:right="1360"/>
        <w:jc w:val="center"/>
        <w:rPr>
          <w:sz w:val="20"/>
          <w:szCs w:val="20"/>
        </w:rPr>
      </w:pPr>
      <w:r>
        <w:rPr>
          <w:rFonts w:eastAsia="Times New Roman"/>
          <w:sz w:val="27"/>
          <w:szCs w:val="27"/>
        </w:rPr>
        <w:t>«__»___________201___ г.</w:t>
      </w:r>
    </w:p>
    <w:p w:rsidR="00110F4B" w:rsidRDefault="00110F4B">
      <w:pPr>
        <w:spacing w:line="211" w:lineRule="exact"/>
        <w:rPr>
          <w:sz w:val="20"/>
          <w:szCs w:val="20"/>
        </w:rPr>
      </w:pPr>
    </w:p>
    <w:p w:rsidR="00110F4B" w:rsidRDefault="00110F4B">
      <w:pPr>
        <w:sectPr w:rsidR="00110F4B">
          <w:type w:val="continuous"/>
          <w:pgSz w:w="11900" w:h="16836"/>
          <w:pgMar w:top="1106" w:right="1024" w:bottom="690" w:left="1440" w:header="0" w:footer="0" w:gutter="0"/>
          <w:cols w:num="2" w:space="720" w:equalWidth="0">
            <w:col w:w="4180" w:space="720"/>
            <w:col w:w="4540"/>
          </w:cols>
        </w:sect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84" w:lineRule="exact"/>
        <w:rPr>
          <w:sz w:val="20"/>
          <w:szCs w:val="20"/>
        </w:rPr>
      </w:pPr>
    </w:p>
    <w:p w:rsidR="00110F4B" w:rsidRDefault="00625DAA">
      <w:pPr>
        <w:ind w:right="-439"/>
        <w:jc w:val="center"/>
        <w:rPr>
          <w:sz w:val="20"/>
          <w:szCs w:val="20"/>
        </w:rPr>
      </w:pPr>
      <w:r>
        <w:rPr>
          <w:rFonts w:eastAsia="Times New Roman"/>
          <w:sz w:val="24"/>
          <w:szCs w:val="24"/>
        </w:rPr>
        <w:t>34</w:t>
      </w:r>
    </w:p>
    <w:p w:rsidR="00110F4B" w:rsidRDefault="00110F4B">
      <w:pPr>
        <w:sectPr w:rsidR="00110F4B">
          <w:type w:val="continuous"/>
          <w:pgSz w:w="11900" w:h="16836"/>
          <w:pgMar w:top="1106" w:right="1024" w:bottom="690" w:left="1440" w:header="0" w:footer="0" w:gutter="0"/>
          <w:cols w:space="720" w:equalWidth="0">
            <w:col w:w="9440"/>
          </w:cols>
        </w:sectPr>
      </w:pPr>
    </w:p>
    <w:p w:rsidR="00110F4B" w:rsidRDefault="004D1EDB">
      <w:pPr>
        <w:ind w:right="340"/>
        <w:jc w:val="center"/>
        <w:rPr>
          <w:sz w:val="20"/>
          <w:szCs w:val="20"/>
        </w:rPr>
      </w:pPr>
      <w:r>
        <w:rPr>
          <w:rFonts w:eastAsia="Times New Roman"/>
          <w:sz w:val="28"/>
          <w:szCs w:val="28"/>
        </w:rPr>
        <w:lastRenderedPageBreak/>
        <w:t>ПРИЛОЖЕНИЕ Г</w:t>
      </w:r>
    </w:p>
    <w:p w:rsidR="00110F4B" w:rsidRDefault="00110F4B">
      <w:pPr>
        <w:spacing w:line="323" w:lineRule="exact"/>
        <w:rPr>
          <w:sz w:val="20"/>
          <w:szCs w:val="20"/>
        </w:rPr>
      </w:pPr>
    </w:p>
    <w:p w:rsidR="00110F4B" w:rsidRDefault="004D1EDB">
      <w:pPr>
        <w:ind w:right="340"/>
        <w:jc w:val="center"/>
        <w:rPr>
          <w:sz w:val="20"/>
          <w:szCs w:val="20"/>
        </w:rPr>
      </w:pPr>
      <w:r>
        <w:rPr>
          <w:rFonts w:eastAsia="Times New Roman"/>
          <w:sz w:val="28"/>
          <w:szCs w:val="28"/>
        </w:rPr>
        <w:t>АВТОНОМНАЯ НЕКОММЕРЧЕСКАЯ ОБРАЗОВАТЕЛЬНАЯ</w:t>
      </w:r>
    </w:p>
    <w:p w:rsidR="00110F4B" w:rsidRDefault="004D1EDB">
      <w:pPr>
        <w:spacing w:line="248" w:lineRule="auto"/>
        <w:ind w:right="340"/>
        <w:jc w:val="center"/>
        <w:rPr>
          <w:sz w:val="20"/>
          <w:szCs w:val="20"/>
        </w:rPr>
      </w:pPr>
      <w:r>
        <w:rPr>
          <w:rFonts w:eastAsia="Times New Roman"/>
          <w:sz w:val="27"/>
          <w:szCs w:val="27"/>
        </w:rPr>
        <w:t>ОРГАНИЗАЦИЯ ВЫСШЕГО ОБРАЗОВАНИЯ ЦЕНТРОСОЮЗА РОССИЙСКОЙ ФЕДЕРАЦИИ «РОССИЙСКИЙ УНИВЕРСИТЕТ КООПЕРАЦИИ»</w:t>
      </w:r>
    </w:p>
    <w:p w:rsidR="00110F4B" w:rsidRDefault="00110F4B">
      <w:pPr>
        <w:spacing w:line="2" w:lineRule="exact"/>
        <w:rPr>
          <w:sz w:val="20"/>
          <w:szCs w:val="20"/>
        </w:rPr>
      </w:pPr>
    </w:p>
    <w:p w:rsidR="00110F4B" w:rsidRDefault="004D1EDB">
      <w:pPr>
        <w:ind w:left="1020"/>
        <w:rPr>
          <w:sz w:val="20"/>
          <w:szCs w:val="20"/>
        </w:rPr>
      </w:pPr>
      <w:r>
        <w:rPr>
          <w:rFonts w:eastAsia="Times New Roman"/>
          <w:b/>
          <w:bCs/>
          <w:sz w:val="28"/>
          <w:szCs w:val="28"/>
        </w:rPr>
        <w:t>КАЗАНСКИЙ КООПЕРАТИВНЫЙ ИНСТИТУТ (ФИЛИАЛ)</w:t>
      </w:r>
    </w:p>
    <w:p w:rsidR="00110F4B" w:rsidRDefault="00110F4B">
      <w:pPr>
        <w:spacing w:line="200" w:lineRule="exact"/>
        <w:rPr>
          <w:sz w:val="20"/>
          <w:szCs w:val="20"/>
        </w:rPr>
      </w:pPr>
    </w:p>
    <w:p w:rsidR="00110F4B" w:rsidRDefault="00110F4B">
      <w:pPr>
        <w:spacing w:line="354" w:lineRule="exact"/>
        <w:rPr>
          <w:sz w:val="20"/>
          <w:szCs w:val="20"/>
        </w:rPr>
      </w:pPr>
    </w:p>
    <w:p w:rsidR="00110F4B" w:rsidRDefault="004D1EDB">
      <w:pPr>
        <w:tabs>
          <w:tab w:val="left" w:pos="2680"/>
        </w:tabs>
        <w:ind w:left="480"/>
        <w:rPr>
          <w:sz w:val="20"/>
          <w:szCs w:val="20"/>
        </w:rPr>
      </w:pPr>
      <w:r>
        <w:rPr>
          <w:rFonts w:eastAsia="Times New Roman"/>
          <w:b/>
          <w:bCs/>
          <w:sz w:val="28"/>
          <w:szCs w:val="28"/>
        </w:rPr>
        <w:t>Факультет</w:t>
      </w:r>
      <w:r>
        <w:rPr>
          <w:sz w:val="20"/>
          <w:szCs w:val="20"/>
        </w:rPr>
        <w:tab/>
      </w:r>
      <w:r>
        <w:rPr>
          <w:rFonts w:eastAsia="Times New Roman"/>
          <w:sz w:val="28"/>
          <w:szCs w:val="28"/>
        </w:rPr>
        <w:t>Среднего профессионального образования</w:t>
      </w:r>
    </w:p>
    <w:p w:rsidR="00110F4B" w:rsidRDefault="00110F4B">
      <w:pPr>
        <w:spacing w:line="28" w:lineRule="exact"/>
        <w:rPr>
          <w:sz w:val="20"/>
          <w:szCs w:val="20"/>
        </w:rPr>
      </w:pPr>
    </w:p>
    <w:p w:rsidR="00110F4B" w:rsidRDefault="004D1EDB">
      <w:pPr>
        <w:tabs>
          <w:tab w:val="left" w:pos="2680"/>
        </w:tabs>
        <w:ind w:left="480"/>
        <w:rPr>
          <w:sz w:val="20"/>
          <w:szCs w:val="20"/>
        </w:rPr>
      </w:pPr>
      <w:r>
        <w:rPr>
          <w:rFonts w:eastAsia="Times New Roman"/>
          <w:b/>
          <w:bCs/>
          <w:sz w:val="28"/>
          <w:szCs w:val="28"/>
        </w:rPr>
        <w:t>Кафедра</w:t>
      </w:r>
      <w:r>
        <w:rPr>
          <w:sz w:val="20"/>
          <w:szCs w:val="20"/>
        </w:rPr>
        <w:tab/>
      </w:r>
      <w:r>
        <w:rPr>
          <w:rFonts w:eastAsia="Times New Roman"/>
          <w:sz w:val="28"/>
          <w:szCs w:val="28"/>
        </w:rPr>
        <w:t>Товароведения и технологии общественного питания</w:t>
      </w:r>
    </w:p>
    <w:p w:rsidR="00110F4B" w:rsidRDefault="004D1EDB">
      <w:pPr>
        <w:tabs>
          <w:tab w:val="left" w:pos="4080"/>
          <w:tab w:val="left" w:pos="6320"/>
          <w:tab w:val="left" w:pos="6900"/>
          <w:tab w:val="left" w:pos="8620"/>
        </w:tabs>
        <w:spacing w:line="218" w:lineRule="auto"/>
        <w:ind w:left="480"/>
        <w:rPr>
          <w:sz w:val="20"/>
          <w:szCs w:val="20"/>
        </w:rPr>
      </w:pPr>
      <w:r>
        <w:rPr>
          <w:rFonts w:eastAsia="Times New Roman"/>
          <w:b/>
          <w:bCs/>
          <w:sz w:val="28"/>
          <w:szCs w:val="28"/>
        </w:rPr>
        <w:t xml:space="preserve">Специальность  </w:t>
      </w:r>
      <w:r>
        <w:rPr>
          <w:rFonts w:eastAsia="Times New Roman"/>
          <w:sz w:val="28"/>
          <w:szCs w:val="28"/>
        </w:rPr>
        <w:t>38.02.05</w:t>
      </w:r>
      <w:r>
        <w:rPr>
          <w:sz w:val="20"/>
          <w:szCs w:val="20"/>
        </w:rPr>
        <w:tab/>
      </w:r>
      <w:r>
        <w:rPr>
          <w:rFonts w:eastAsia="Times New Roman"/>
          <w:sz w:val="28"/>
          <w:szCs w:val="28"/>
        </w:rPr>
        <w:t>Товароведение</w:t>
      </w:r>
      <w:r>
        <w:rPr>
          <w:rFonts w:eastAsia="Times New Roman"/>
          <w:sz w:val="28"/>
          <w:szCs w:val="28"/>
        </w:rPr>
        <w:tab/>
        <w:t>и</w:t>
      </w:r>
      <w:r>
        <w:rPr>
          <w:rFonts w:eastAsia="Times New Roman"/>
          <w:sz w:val="28"/>
          <w:szCs w:val="28"/>
        </w:rPr>
        <w:tab/>
        <w:t>экспертиза</w:t>
      </w:r>
      <w:r>
        <w:rPr>
          <w:rFonts w:eastAsia="Times New Roman"/>
          <w:sz w:val="28"/>
          <w:szCs w:val="28"/>
        </w:rPr>
        <w:tab/>
        <w:t>качества</w:t>
      </w:r>
    </w:p>
    <w:p w:rsidR="00110F4B" w:rsidRDefault="00110F4B">
      <w:pPr>
        <w:spacing w:line="1" w:lineRule="exact"/>
        <w:rPr>
          <w:sz w:val="20"/>
          <w:szCs w:val="20"/>
        </w:rPr>
      </w:pPr>
    </w:p>
    <w:p w:rsidR="00110F4B" w:rsidRDefault="004D1EDB">
      <w:pPr>
        <w:ind w:left="2700"/>
        <w:rPr>
          <w:sz w:val="20"/>
          <w:szCs w:val="20"/>
        </w:rPr>
      </w:pPr>
      <w:r>
        <w:rPr>
          <w:rFonts w:eastAsia="Times New Roman"/>
          <w:sz w:val="28"/>
          <w:szCs w:val="28"/>
        </w:rPr>
        <w:t>потребительских товаров</w:t>
      </w:r>
    </w:p>
    <w:p w:rsidR="00110F4B" w:rsidRDefault="00110F4B">
      <w:pPr>
        <w:spacing w:line="28" w:lineRule="exact"/>
        <w:rPr>
          <w:sz w:val="20"/>
          <w:szCs w:val="20"/>
        </w:rPr>
      </w:pPr>
    </w:p>
    <w:p w:rsidR="00110F4B" w:rsidRDefault="004D1EDB">
      <w:pPr>
        <w:tabs>
          <w:tab w:val="left" w:pos="3340"/>
          <w:tab w:val="left" w:pos="4740"/>
          <w:tab w:val="left" w:pos="6020"/>
          <w:tab w:val="left" w:pos="8700"/>
        </w:tabs>
        <w:ind w:left="480"/>
        <w:rPr>
          <w:sz w:val="20"/>
          <w:szCs w:val="20"/>
        </w:rPr>
      </w:pPr>
      <w:r>
        <w:rPr>
          <w:rFonts w:eastAsia="Times New Roman"/>
          <w:b/>
          <w:bCs/>
          <w:sz w:val="28"/>
          <w:szCs w:val="28"/>
        </w:rPr>
        <w:t>Курс 2</w:t>
      </w:r>
      <w:r>
        <w:rPr>
          <w:sz w:val="20"/>
          <w:szCs w:val="20"/>
        </w:rPr>
        <w:tab/>
      </w:r>
      <w:r>
        <w:rPr>
          <w:rFonts w:eastAsia="Times New Roman"/>
          <w:b/>
          <w:bCs/>
          <w:sz w:val="28"/>
          <w:szCs w:val="28"/>
        </w:rPr>
        <w:t>Группа</w:t>
      </w:r>
      <w:r>
        <w:rPr>
          <w:sz w:val="20"/>
          <w:szCs w:val="20"/>
        </w:rPr>
        <w:tab/>
      </w:r>
      <w:r>
        <w:rPr>
          <w:rFonts w:eastAsia="Times New Roman"/>
          <w:sz w:val="28"/>
          <w:szCs w:val="28"/>
        </w:rPr>
        <w:t>11-1321</w:t>
      </w:r>
      <w:r>
        <w:rPr>
          <w:sz w:val="20"/>
          <w:szCs w:val="20"/>
        </w:rPr>
        <w:tab/>
      </w:r>
      <w:r>
        <w:rPr>
          <w:rFonts w:eastAsia="Times New Roman"/>
          <w:b/>
          <w:bCs/>
          <w:sz w:val="28"/>
          <w:szCs w:val="28"/>
        </w:rPr>
        <w:t>Форма обучения</w:t>
      </w:r>
      <w:r>
        <w:rPr>
          <w:sz w:val="20"/>
          <w:szCs w:val="20"/>
        </w:rPr>
        <w:tab/>
      </w:r>
      <w:r>
        <w:rPr>
          <w:rFonts w:eastAsia="Times New Roman"/>
          <w:sz w:val="28"/>
          <w:szCs w:val="28"/>
        </w:rPr>
        <w:t>очная</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24" w:lineRule="exact"/>
        <w:rPr>
          <w:sz w:val="20"/>
          <w:szCs w:val="20"/>
        </w:rPr>
      </w:pPr>
    </w:p>
    <w:p w:rsidR="00110F4B" w:rsidRDefault="004D1EDB">
      <w:pPr>
        <w:ind w:right="340"/>
        <w:jc w:val="center"/>
        <w:rPr>
          <w:sz w:val="20"/>
          <w:szCs w:val="20"/>
        </w:rPr>
      </w:pPr>
      <w:r>
        <w:rPr>
          <w:rFonts w:eastAsia="Times New Roman"/>
          <w:b/>
          <w:bCs/>
          <w:sz w:val="28"/>
          <w:szCs w:val="28"/>
        </w:rPr>
        <w:t>ВЫПУСКНАЯ КВАЛИФИКАЦИОННАЯ РАБОТА</w:t>
      </w:r>
    </w:p>
    <w:p w:rsidR="00110F4B" w:rsidRDefault="00110F4B">
      <w:pPr>
        <w:spacing w:line="331" w:lineRule="exact"/>
        <w:rPr>
          <w:sz w:val="20"/>
          <w:szCs w:val="20"/>
        </w:rPr>
      </w:pPr>
    </w:p>
    <w:p w:rsidR="00110F4B" w:rsidRDefault="004D1EDB">
      <w:pPr>
        <w:ind w:right="380"/>
        <w:jc w:val="center"/>
        <w:rPr>
          <w:sz w:val="20"/>
          <w:szCs w:val="20"/>
        </w:rPr>
      </w:pPr>
      <w:r>
        <w:rPr>
          <w:rFonts w:eastAsia="Times New Roman"/>
          <w:sz w:val="28"/>
          <w:szCs w:val="28"/>
        </w:rPr>
        <w:t>Иванова Петра Сергеевича</w:t>
      </w:r>
    </w:p>
    <w:p w:rsidR="00110F4B" w:rsidRDefault="004D1EDB">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235585</wp:posOffset>
                </wp:positionH>
                <wp:positionV relativeFrom="paragraph">
                  <wp:posOffset>19685</wp:posOffset>
                </wp:positionV>
                <wp:extent cx="593788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5pt,1.55pt" to="486.1pt,1.55pt" o:allowincell="f" strokecolor="#000000" strokeweight="0.4809pt"/>
            </w:pict>
          </mc:Fallback>
        </mc:AlternateContent>
      </w:r>
    </w:p>
    <w:p w:rsidR="00110F4B" w:rsidRDefault="00110F4B">
      <w:pPr>
        <w:spacing w:line="16" w:lineRule="exact"/>
        <w:rPr>
          <w:sz w:val="20"/>
          <w:szCs w:val="20"/>
        </w:rPr>
      </w:pPr>
    </w:p>
    <w:p w:rsidR="00110F4B" w:rsidRDefault="004D1EDB">
      <w:pPr>
        <w:ind w:right="120"/>
        <w:jc w:val="center"/>
        <w:rPr>
          <w:sz w:val="20"/>
          <w:szCs w:val="20"/>
        </w:rPr>
      </w:pPr>
      <w:r>
        <w:rPr>
          <w:rFonts w:eastAsia="Times New Roman"/>
          <w:sz w:val="16"/>
          <w:szCs w:val="16"/>
        </w:rPr>
        <w:t>(Фамилия, имя, отчество обучающегося)</w:t>
      </w:r>
    </w:p>
    <w:p w:rsidR="00110F4B" w:rsidRDefault="00110F4B">
      <w:pPr>
        <w:spacing w:line="289" w:lineRule="exact"/>
        <w:rPr>
          <w:sz w:val="20"/>
          <w:szCs w:val="20"/>
        </w:rPr>
      </w:pPr>
    </w:p>
    <w:p w:rsidR="00110F4B" w:rsidRDefault="004D1EDB">
      <w:pPr>
        <w:ind w:right="-219"/>
        <w:jc w:val="center"/>
        <w:rPr>
          <w:sz w:val="20"/>
          <w:szCs w:val="20"/>
        </w:rPr>
      </w:pPr>
      <w:r>
        <w:rPr>
          <w:rFonts w:eastAsia="Times New Roman"/>
          <w:b/>
          <w:bCs/>
          <w:sz w:val="28"/>
          <w:szCs w:val="28"/>
        </w:rPr>
        <w:t xml:space="preserve">на тему: </w:t>
      </w:r>
      <w:r>
        <w:rPr>
          <w:rFonts w:eastAsia="Times New Roman"/>
          <w:sz w:val="28"/>
          <w:szCs w:val="28"/>
        </w:rPr>
        <w:t>«Управление товарным ассортиментом на предприятии</w:t>
      </w:r>
    </w:p>
    <w:p w:rsidR="00110F4B" w:rsidRDefault="00110F4B">
      <w:pPr>
        <w:spacing w:line="5" w:lineRule="exact"/>
        <w:rPr>
          <w:sz w:val="20"/>
          <w:szCs w:val="20"/>
        </w:rPr>
      </w:pPr>
    </w:p>
    <w:p w:rsidR="00110F4B" w:rsidRDefault="004D1EDB">
      <w:pPr>
        <w:ind w:right="-219"/>
        <w:jc w:val="center"/>
        <w:rPr>
          <w:sz w:val="20"/>
          <w:szCs w:val="20"/>
        </w:rPr>
      </w:pPr>
      <w:r>
        <w:rPr>
          <w:rFonts w:eastAsia="Times New Roman"/>
          <w:sz w:val="28"/>
          <w:szCs w:val="28"/>
        </w:rPr>
        <w:t>(на материалах ОАО «Солнышко»)»</w:t>
      </w:r>
    </w:p>
    <w:p w:rsidR="00110F4B" w:rsidRDefault="00110F4B">
      <w:pPr>
        <w:spacing w:line="330"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3120"/>
        <w:gridCol w:w="6060"/>
      </w:tblGrid>
      <w:tr w:rsidR="00110F4B">
        <w:trPr>
          <w:trHeight w:val="349"/>
        </w:trPr>
        <w:tc>
          <w:tcPr>
            <w:tcW w:w="3120" w:type="dxa"/>
            <w:vAlign w:val="bottom"/>
          </w:tcPr>
          <w:p w:rsidR="00110F4B" w:rsidRDefault="004D1EDB">
            <w:pPr>
              <w:rPr>
                <w:sz w:val="20"/>
                <w:szCs w:val="20"/>
              </w:rPr>
            </w:pPr>
            <w:r>
              <w:rPr>
                <w:rFonts w:eastAsia="Times New Roman"/>
                <w:sz w:val="28"/>
                <w:szCs w:val="28"/>
              </w:rPr>
              <w:t>Научный руководитель</w:t>
            </w:r>
          </w:p>
        </w:tc>
        <w:tc>
          <w:tcPr>
            <w:tcW w:w="6060" w:type="dxa"/>
            <w:tcBorders>
              <w:bottom w:val="single" w:sz="8" w:space="0" w:color="auto"/>
            </w:tcBorders>
            <w:vAlign w:val="bottom"/>
          </w:tcPr>
          <w:p w:rsidR="00110F4B" w:rsidRDefault="004D1EDB">
            <w:pPr>
              <w:jc w:val="center"/>
              <w:rPr>
                <w:sz w:val="20"/>
                <w:szCs w:val="20"/>
              </w:rPr>
            </w:pPr>
            <w:r>
              <w:rPr>
                <w:rFonts w:eastAsia="Times New Roman"/>
                <w:sz w:val="28"/>
                <w:szCs w:val="28"/>
              </w:rPr>
              <w:t>Соколова Мария Петровна</w:t>
            </w:r>
          </w:p>
        </w:tc>
      </w:tr>
      <w:tr w:rsidR="00110F4B">
        <w:trPr>
          <w:trHeight w:val="198"/>
        </w:trPr>
        <w:tc>
          <w:tcPr>
            <w:tcW w:w="3120" w:type="dxa"/>
            <w:vAlign w:val="bottom"/>
          </w:tcPr>
          <w:p w:rsidR="00110F4B" w:rsidRDefault="00110F4B">
            <w:pPr>
              <w:rPr>
                <w:sz w:val="17"/>
                <w:szCs w:val="17"/>
              </w:rPr>
            </w:pPr>
          </w:p>
        </w:tc>
        <w:tc>
          <w:tcPr>
            <w:tcW w:w="6060" w:type="dxa"/>
            <w:vAlign w:val="bottom"/>
          </w:tcPr>
          <w:p w:rsidR="00110F4B" w:rsidRDefault="004D1EDB">
            <w:pPr>
              <w:jc w:val="center"/>
              <w:rPr>
                <w:sz w:val="20"/>
                <w:szCs w:val="20"/>
              </w:rPr>
            </w:pPr>
            <w:r>
              <w:rPr>
                <w:rFonts w:eastAsia="Times New Roman"/>
                <w:sz w:val="16"/>
                <w:szCs w:val="16"/>
              </w:rPr>
              <w:t>(Фамилия, имя, отчество)</w:t>
            </w:r>
          </w:p>
        </w:tc>
      </w:tr>
    </w:tbl>
    <w:p w:rsidR="00110F4B" w:rsidRDefault="00110F4B">
      <w:pPr>
        <w:spacing w:line="200" w:lineRule="exact"/>
        <w:rPr>
          <w:sz w:val="20"/>
          <w:szCs w:val="20"/>
        </w:rPr>
      </w:pPr>
    </w:p>
    <w:p w:rsidR="00110F4B" w:rsidRDefault="00110F4B">
      <w:pPr>
        <w:sectPr w:rsidR="00110F4B">
          <w:pgSz w:w="11900" w:h="16836"/>
          <w:pgMar w:top="1104" w:right="244" w:bottom="690" w:left="1440" w:header="0" w:footer="0" w:gutter="0"/>
          <w:cols w:space="720" w:equalWidth="0">
            <w:col w:w="10220"/>
          </w:cols>
        </w:sect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74" w:lineRule="exact"/>
        <w:rPr>
          <w:sz w:val="20"/>
          <w:szCs w:val="20"/>
        </w:rPr>
      </w:pPr>
    </w:p>
    <w:p w:rsidR="00110F4B" w:rsidRDefault="004D1EDB">
      <w:pPr>
        <w:spacing w:line="398" w:lineRule="auto"/>
        <w:ind w:left="260"/>
        <w:rPr>
          <w:sz w:val="20"/>
          <w:szCs w:val="20"/>
        </w:rPr>
      </w:pPr>
      <w:r>
        <w:rPr>
          <w:rFonts w:eastAsia="Times New Roman"/>
          <w:b/>
          <w:bCs/>
          <w:sz w:val="28"/>
          <w:szCs w:val="28"/>
        </w:rPr>
        <w:t>Работа допущена к защите Заведующий кафедрой</w:t>
      </w:r>
    </w:p>
    <w:p w:rsidR="00110F4B" w:rsidRDefault="004D1EDB">
      <w:pPr>
        <w:spacing w:line="20" w:lineRule="exact"/>
        <w:rPr>
          <w:sz w:val="20"/>
          <w:szCs w:val="20"/>
        </w:rPr>
      </w:pPr>
      <w:r>
        <w:rPr>
          <w:sz w:val="20"/>
          <w:szCs w:val="20"/>
        </w:rPr>
        <w:br w:type="column"/>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43" w:lineRule="exact"/>
        <w:rPr>
          <w:sz w:val="20"/>
          <w:szCs w:val="20"/>
        </w:rPr>
      </w:pPr>
    </w:p>
    <w:p w:rsidR="00110F4B" w:rsidRDefault="004D1EDB">
      <w:pPr>
        <w:tabs>
          <w:tab w:val="left" w:pos="1920"/>
        </w:tabs>
        <w:rPr>
          <w:sz w:val="20"/>
          <w:szCs w:val="20"/>
        </w:rPr>
      </w:pPr>
      <w:r>
        <w:rPr>
          <w:rFonts w:eastAsia="Times New Roman"/>
          <w:sz w:val="24"/>
          <w:szCs w:val="24"/>
        </w:rPr>
        <w:t>______________</w:t>
      </w:r>
      <w:r>
        <w:rPr>
          <w:sz w:val="20"/>
          <w:szCs w:val="20"/>
        </w:rPr>
        <w:tab/>
      </w:r>
      <w:r>
        <w:rPr>
          <w:rFonts w:eastAsia="Times New Roman"/>
          <w:sz w:val="24"/>
          <w:szCs w:val="24"/>
        </w:rPr>
        <w:t>____________________________________</w:t>
      </w:r>
    </w:p>
    <w:p w:rsidR="00110F4B" w:rsidRDefault="00110F4B">
      <w:pPr>
        <w:spacing w:line="104" w:lineRule="exact"/>
        <w:rPr>
          <w:sz w:val="20"/>
          <w:szCs w:val="20"/>
        </w:rPr>
      </w:pPr>
    </w:p>
    <w:p w:rsidR="00110F4B" w:rsidRDefault="004D1EDB">
      <w:pPr>
        <w:tabs>
          <w:tab w:val="left" w:pos="3840"/>
        </w:tabs>
        <w:ind w:left="500"/>
        <w:rPr>
          <w:sz w:val="20"/>
          <w:szCs w:val="20"/>
        </w:rPr>
      </w:pPr>
      <w:r>
        <w:rPr>
          <w:rFonts w:eastAsia="Times New Roman"/>
          <w:sz w:val="16"/>
          <w:szCs w:val="16"/>
        </w:rPr>
        <w:t>(подпись)</w:t>
      </w:r>
      <w:r>
        <w:rPr>
          <w:sz w:val="20"/>
          <w:szCs w:val="20"/>
        </w:rPr>
        <w:tab/>
      </w:r>
      <w:r>
        <w:rPr>
          <w:rFonts w:eastAsia="Times New Roman"/>
          <w:sz w:val="16"/>
          <w:szCs w:val="16"/>
        </w:rPr>
        <w:t>(Ф.И.О)</w:t>
      </w:r>
    </w:p>
    <w:p w:rsidR="00110F4B" w:rsidRDefault="00110F4B">
      <w:pPr>
        <w:spacing w:line="171" w:lineRule="exact"/>
        <w:rPr>
          <w:sz w:val="20"/>
          <w:szCs w:val="20"/>
        </w:rPr>
      </w:pPr>
    </w:p>
    <w:p w:rsidR="00110F4B" w:rsidRDefault="00110F4B">
      <w:pPr>
        <w:sectPr w:rsidR="00110F4B">
          <w:type w:val="continuous"/>
          <w:pgSz w:w="11900" w:h="16836"/>
          <w:pgMar w:top="1104" w:right="244" w:bottom="690" w:left="1440" w:header="0" w:footer="0" w:gutter="0"/>
          <w:cols w:num="2" w:space="720" w:equalWidth="0">
            <w:col w:w="3760" w:space="200"/>
            <w:col w:w="6260"/>
          </w:cols>
        </w:sectPr>
      </w:pPr>
    </w:p>
    <w:p w:rsidR="00110F4B" w:rsidRDefault="00924FCC">
      <w:pPr>
        <w:ind w:right="600"/>
        <w:jc w:val="right"/>
        <w:rPr>
          <w:sz w:val="20"/>
          <w:szCs w:val="20"/>
        </w:rPr>
      </w:pPr>
      <w:r>
        <w:rPr>
          <w:rFonts w:eastAsia="Times New Roman"/>
          <w:sz w:val="28"/>
          <w:szCs w:val="28"/>
        </w:rPr>
        <w:lastRenderedPageBreak/>
        <w:t>«____» ______________ 2018</w:t>
      </w:r>
      <w:r w:rsidR="004D1EDB">
        <w:rPr>
          <w:rFonts w:eastAsia="Times New Roman"/>
          <w:sz w:val="28"/>
          <w:szCs w:val="28"/>
        </w:rPr>
        <w:t xml:space="preserve"> г.</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84" w:lineRule="exact"/>
        <w:rPr>
          <w:sz w:val="20"/>
          <w:szCs w:val="20"/>
        </w:rPr>
      </w:pPr>
    </w:p>
    <w:p w:rsidR="00110F4B" w:rsidRDefault="00625DAA">
      <w:pPr>
        <w:ind w:right="340"/>
        <w:jc w:val="center"/>
        <w:rPr>
          <w:sz w:val="20"/>
          <w:szCs w:val="20"/>
        </w:rPr>
      </w:pPr>
      <w:r>
        <w:rPr>
          <w:rFonts w:eastAsia="Times New Roman"/>
          <w:sz w:val="24"/>
          <w:szCs w:val="24"/>
        </w:rPr>
        <w:t>35</w:t>
      </w:r>
    </w:p>
    <w:p w:rsidR="00110F4B" w:rsidRDefault="00110F4B">
      <w:pPr>
        <w:sectPr w:rsidR="00110F4B">
          <w:type w:val="continuous"/>
          <w:pgSz w:w="11900" w:h="16836"/>
          <w:pgMar w:top="1104" w:right="244" w:bottom="690" w:left="1440" w:header="0" w:footer="0" w:gutter="0"/>
          <w:cols w:space="720" w:equalWidth="0">
            <w:col w:w="10220"/>
          </w:cols>
        </w:sectPr>
      </w:pPr>
    </w:p>
    <w:p w:rsidR="00110F4B" w:rsidRDefault="004D1EDB">
      <w:pPr>
        <w:ind w:left="3840"/>
        <w:rPr>
          <w:sz w:val="20"/>
          <w:szCs w:val="20"/>
        </w:rPr>
      </w:pPr>
      <w:r>
        <w:rPr>
          <w:rFonts w:eastAsia="Times New Roman"/>
          <w:sz w:val="28"/>
          <w:szCs w:val="28"/>
        </w:rPr>
        <w:lastRenderedPageBreak/>
        <w:t>ПРИЛОЖЕНИЕ Д</w:t>
      </w:r>
    </w:p>
    <w:p w:rsidR="00110F4B" w:rsidRDefault="00110F4B">
      <w:pPr>
        <w:spacing w:line="323" w:lineRule="exact"/>
        <w:rPr>
          <w:sz w:val="20"/>
          <w:szCs w:val="20"/>
        </w:rPr>
      </w:pPr>
    </w:p>
    <w:p w:rsidR="00110F4B" w:rsidRDefault="004D1EDB">
      <w:pPr>
        <w:ind w:left="4160"/>
        <w:rPr>
          <w:sz w:val="20"/>
          <w:szCs w:val="20"/>
        </w:rPr>
      </w:pPr>
      <w:r>
        <w:rPr>
          <w:rFonts w:eastAsia="Times New Roman"/>
          <w:b/>
          <w:bCs/>
          <w:sz w:val="28"/>
          <w:szCs w:val="28"/>
        </w:rPr>
        <w:t>РЕЦЕНЗИЯ</w:t>
      </w:r>
    </w:p>
    <w:p w:rsidR="00110F4B" w:rsidRDefault="004D1EDB">
      <w:pPr>
        <w:ind w:left="2240"/>
        <w:rPr>
          <w:sz w:val="20"/>
          <w:szCs w:val="20"/>
        </w:rPr>
      </w:pPr>
      <w:r>
        <w:rPr>
          <w:rFonts w:eastAsia="Times New Roman"/>
          <w:b/>
          <w:bCs/>
          <w:sz w:val="28"/>
          <w:szCs w:val="28"/>
        </w:rPr>
        <w:t>на выпускную квалификационную работу</w:t>
      </w:r>
    </w:p>
    <w:p w:rsidR="00110F4B" w:rsidRDefault="00110F4B">
      <w:pPr>
        <w:spacing w:line="321" w:lineRule="exact"/>
        <w:rPr>
          <w:sz w:val="20"/>
          <w:szCs w:val="20"/>
        </w:rPr>
      </w:pPr>
    </w:p>
    <w:p w:rsidR="00110F4B" w:rsidRDefault="004D1EDB">
      <w:pPr>
        <w:ind w:left="260"/>
        <w:rPr>
          <w:sz w:val="20"/>
          <w:szCs w:val="20"/>
        </w:rPr>
      </w:pPr>
      <w:r>
        <w:rPr>
          <w:rFonts w:eastAsia="Times New Roman"/>
          <w:sz w:val="28"/>
          <w:szCs w:val="28"/>
        </w:rPr>
        <w:t>Фамилия, имя отчество_____________________________________________</w:t>
      </w:r>
    </w:p>
    <w:p w:rsidR="00110F4B" w:rsidRDefault="004D1EDB">
      <w:pPr>
        <w:ind w:left="260"/>
        <w:rPr>
          <w:sz w:val="20"/>
          <w:szCs w:val="20"/>
        </w:rPr>
      </w:pPr>
      <w:r>
        <w:rPr>
          <w:rFonts w:eastAsia="Times New Roman"/>
          <w:sz w:val="28"/>
          <w:szCs w:val="28"/>
        </w:rPr>
        <w:t>Специальность__________________________________________________</w:t>
      </w:r>
    </w:p>
    <w:p w:rsidR="00110F4B" w:rsidRDefault="00110F4B">
      <w:pPr>
        <w:spacing w:line="2" w:lineRule="exact"/>
        <w:rPr>
          <w:sz w:val="20"/>
          <w:szCs w:val="20"/>
        </w:rPr>
      </w:pPr>
    </w:p>
    <w:p w:rsidR="00110F4B" w:rsidRDefault="004D1EDB">
      <w:pPr>
        <w:ind w:left="260"/>
        <w:rPr>
          <w:sz w:val="20"/>
          <w:szCs w:val="20"/>
        </w:rPr>
      </w:pPr>
      <w:r>
        <w:rPr>
          <w:rFonts w:eastAsia="Times New Roman"/>
          <w:sz w:val="28"/>
          <w:szCs w:val="28"/>
        </w:rPr>
        <w:t>Форма обучения____________________________________________________</w:t>
      </w:r>
    </w:p>
    <w:p w:rsidR="00110F4B" w:rsidRDefault="004D1EDB">
      <w:pPr>
        <w:spacing w:line="239" w:lineRule="auto"/>
        <w:ind w:left="260"/>
        <w:rPr>
          <w:sz w:val="20"/>
          <w:szCs w:val="20"/>
        </w:rPr>
      </w:pPr>
      <w:r>
        <w:rPr>
          <w:rFonts w:eastAsia="Times New Roman"/>
          <w:sz w:val="28"/>
          <w:szCs w:val="28"/>
        </w:rPr>
        <w:t>Тема ВКР</w:t>
      </w: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46" w:lineRule="exact"/>
        <w:rPr>
          <w:sz w:val="20"/>
          <w:szCs w:val="20"/>
        </w:rPr>
      </w:pPr>
    </w:p>
    <w:p w:rsidR="00110F4B" w:rsidRDefault="004D1EDB">
      <w:pPr>
        <w:ind w:left="3620"/>
        <w:rPr>
          <w:sz w:val="20"/>
          <w:szCs w:val="20"/>
        </w:rPr>
      </w:pPr>
      <w:r>
        <w:rPr>
          <w:rFonts w:eastAsia="Times New Roman"/>
          <w:sz w:val="28"/>
          <w:szCs w:val="28"/>
        </w:rPr>
        <w:t>Содержание рецензии</w:t>
      </w:r>
    </w:p>
    <w:p w:rsidR="00110F4B" w:rsidRDefault="00110F4B">
      <w:pPr>
        <w:spacing w:line="321" w:lineRule="exact"/>
        <w:rPr>
          <w:sz w:val="20"/>
          <w:szCs w:val="20"/>
        </w:rPr>
      </w:pPr>
    </w:p>
    <w:p w:rsidR="00110F4B" w:rsidRDefault="004D1EDB">
      <w:pPr>
        <w:ind w:left="980"/>
        <w:rPr>
          <w:sz w:val="20"/>
          <w:szCs w:val="20"/>
        </w:rPr>
      </w:pPr>
      <w:r>
        <w:rPr>
          <w:rFonts w:eastAsia="Times New Roman"/>
          <w:sz w:val="28"/>
          <w:szCs w:val="28"/>
        </w:rPr>
        <w:t>Рецензия на выпускную квалификационную работу отражает:</w:t>
      </w: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актуальность и значимость темы исследования;</w:t>
      </w: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описание краткого содержания ВКР;</w:t>
      </w:r>
    </w:p>
    <w:p w:rsidR="00110F4B" w:rsidRDefault="004D1EDB">
      <w:pPr>
        <w:numPr>
          <w:ilvl w:val="0"/>
          <w:numId w:val="36"/>
        </w:numPr>
        <w:tabs>
          <w:tab w:val="left" w:pos="1254"/>
        </w:tabs>
        <w:ind w:left="260" w:firstLine="710"/>
        <w:rPr>
          <w:rFonts w:eastAsia="Times New Roman"/>
          <w:sz w:val="28"/>
          <w:szCs w:val="28"/>
        </w:rPr>
      </w:pPr>
      <w:r>
        <w:rPr>
          <w:rFonts w:eastAsia="Times New Roman"/>
          <w:sz w:val="28"/>
          <w:szCs w:val="28"/>
        </w:rPr>
        <w:t>оценку логической последовательности изложения теоретического и практического материала;</w:t>
      </w:r>
    </w:p>
    <w:p w:rsidR="00110F4B" w:rsidRDefault="00110F4B">
      <w:pPr>
        <w:spacing w:line="1" w:lineRule="exact"/>
        <w:rPr>
          <w:rFonts w:eastAsia="Times New Roman"/>
          <w:sz w:val="28"/>
          <w:szCs w:val="28"/>
        </w:rPr>
      </w:pP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аргументированность выводов по итогам выполненной работы;</w:t>
      </w:r>
    </w:p>
    <w:p w:rsidR="00110F4B" w:rsidRDefault="004D1EDB">
      <w:pPr>
        <w:numPr>
          <w:ilvl w:val="0"/>
          <w:numId w:val="36"/>
        </w:numPr>
        <w:tabs>
          <w:tab w:val="left" w:pos="1253"/>
        </w:tabs>
        <w:spacing w:line="239" w:lineRule="auto"/>
        <w:ind w:left="260" w:firstLine="710"/>
        <w:jc w:val="both"/>
        <w:rPr>
          <w:rFonts w:eastAsia="Times New Roman"/>
          <w:sz w:val="28"/>
          <w:szCs w:val="28"/>
        </w:rPr>
      </w:pPr>
      <w:r>
        <w:rPr>
          <w:rFonts w:eastAsia="Times New Roman"/>
          <w:sz w:val="28"/>
          <w:szCs w:val="28"/>
        </w:rPr>
        <w:t>оценку обоснованности мероприятий, предложенных для совершенствования деятельности рассматриваемого предприятия (рассматриваемой сферы деятельности;</w:t>
      </w:r>
    </w:p>
    <w:p w:rsidR="00110F4B" w:rsidRDefault="00110F4B">
      <w:pPr>
        <w:spacing w:line="2" w:lineRule="exact"/>
        <w:rPr>
          <w:rFonts w:eastAsia="Times New Roman"/>
          <w:sz w:val="28"/>
          <w:szCs w:val="28"/>
        </w:rPr>
      </w:pP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использование библиографических источников;</w:t>
      </w:r>
    </w:p>
    <w:p w:rsidR="00110F4B" w:rsidRDefault="00110F4B">
      <w:pPr>
        <w:spacing w:line="2" w:lineRule="exact"/>
        <w:rPr>
          <w:rFonts w:eastAsia="Times New Roman"/>
          <w:sz w:val="28"/>
          <w:szCs w:val="28"/>
        </w:rPr>
      </w:pP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недостатки, присутствующие в работе;</w:t>
      </w: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особые достоинства работы, замечания, пожелания и предложения;</w:t>
      </w:r>
    </w:p>
    <w:p w:rsidR="00110F4B" w:rsidRDefault="004D1EDB">
      <w:pPr>
        <w:numPr>
          <w:ilvl w:val="0"/>
          <w:numId w:val="36"/>
        </w:numPr>
        <w:tabs>
          <w:tab w:val="left" w:pos="1260"/>
        </w:tabs>
        <w:ind w:left="1260" w:hanging="290"/>
        <w:rPr>
          <w:rFonts w:eastAsia="Times New Roman"/>
          <w:sz w:val="28"/>
          <w:szCs w:val="28"/>
        </w:rPr>
      </w:pPr>
      <w:r>
        <w:rPr>
          <w:rFonts w:eastAsia="Times New Roman"/>
          <w:sz w:val="28"/>
          <w:szCs w:val="28"/>
        </w:rPr>
        <w:t>общую оценку выполненной работы.</w:t>
      </w:r>
    </w:p>
    <w:p w:rsidR="00110F4B" w:rsidRDefault="00110F4B">
      <w:pPr>
        <w:spacing w:line="1" w:lineRule="exact"/>
        <w:rPr>
          <w:sz w:val="20"/>
          <w:szCs w:val="20"/>
        </w:rPr>
      </w:pPr>
    </w:p>
    <w:p w:rsidR="00110F4B" w:rsidRDefault="004D1EDB">
      <w:pPr>
        <w:spacing w:line="251" w:lineRule="auto"/>
        <w:ind w:left="260" w:firstLine="708"/>
        <w:jc w:val="both"/>
        <w:rPr>
          <w:sz w:val="20"/>
          <w:szCs w:val="20"/>
        </w:rPr>
      </w:pPr>
      <w:r>
        <w:rPr>
          <w:rFonts w:eastAsia="Times New Roman"/>
          <w:sz w:val="28"/>
          <w:szCs w:val="28"/>
        </w:rPr>
        <w:t xml:space="preserve">Представленная ВКР по структуре, объёму и содержанию разделов, глубине проработки материала </w:t>
      </w:r>
      <w:r>
        <w:rPr>
          <w:rFonts w:eastAsia="Times New Roman"/>
          <w:i/>
          <w:iCs/>
          <w:sz w:val="28"/>
          <w:szCs w:val="28"/>
          <w:u w:val="single"/>
        </w:rPr>
        <w:t>(соответствует,</w:t>
      </w:r>
      <w:r>
        <w:rPr>
          <w:rFonts w:eastAsia="Times New Roman"/>
          <w:sz w:val="28"/>
          <w:szCs w:val="28"/>
        </w:rPr>
        <w:t xml:space="preserve"> </w:t>
      </w:r>
      <w:r>
        <w:rPr>
          <w:rFonts w:eastAsia="Times New Roman"/>
          <w:i/>
          <w:iCs/>
          <w:sz w:val="28"/>
          <w:szCs w:val="28"/>
          <w:u w:val="single"/>
        </w:rPr>
        <w:t>не соответствует)</w:t>
      </w:r>
      <w:r>
        <w:rPr>
          <w:rFonts w:eastAsia="Times New Roman"/>
          <w:sz w:val="28"/>
          <w:szCs w:val="28"/>
        </w:rPr>
        <w:t xml:space="preserve"> требованиям к выпускной квалификационной работе </w:t>
      </w:r>
      <w:r>
        <w:rPr>
          <w:rFonts w:eastAsia="Times New Roman"/>
          <w:sz w:val="28"/>
          <w:szCs w:val="28"/>
          <w:u w:val="single"/>
        </w:rPr>
        <w:t>бакалавра/специалиста</w:t>
      </w:r>
      <w:r>
        <w:rPr>
          <w:rFonts w:eastAsia="Times New Roman"/>
          <w:sz w:val="28"/>
          <w:szCs w:val="28"/>
        </w:rPr>
        <w:t xml:space="preserve"> и заслуживает оценки</w:t>
      </w:r>
    </w:p>
    <w:p w:rsidR="00110F4B" w:rsidRDefault="00110F4B">
      <w:pPr>
        <w:spacing w:line="263" w:lineRule="exact"/>
        <w:rPr>
          <w:sz w:val="20"/>
          <w:szCs w:val="20"/>
        </w:rPr>
      </w:pPr>
    </w:p>
    <w:p w:rsidR="00110F4B" w:rsidRDefault="004D1EDB">
      <w:pPr>
        <w:ind w:left="260"/>
        <w:rPr>
          <w:sz w:val="20"/>
          <w:szCs w:val="20"/>
        </w:rPr>
      </w:pPr>
      <w:r>
        <w:rPr>
          <w:rFonts w:eastAsia="Times New Roman"/>
          <w:sz w:val="28"/>
          <w:szCs w:val="28"/>
        </w:rPr>
        <w:t>__________________________________________________________________</w:t>
      </w:r>
    </w:p>
    <w:p w:rsidR="00110F4B" w:rsidRDefault="00110F4B">
      <w:pPr>
        <w:spacing w:line="8" w:lineRule="exact"/>
        <w:rPr>
          <w:sz w:val="20"/>
          <w:szCs w:val="20"/>
        </w:rPr>
      </w:pPr>
    </w:p>
    <w:p w:rsidR="00110F4B" w:rsidRDefault="004D1EDB">
      <w:pPr>
        <w:ind w:left="2980"/>
        <w:rPr>
          <w:sz w:val="20"/>
          <w:szCs w:val="20"/>
        </w:rPr>
      </w:pPr>
      <w:r>
        <w:rPr>
          <w:rFonts w:eastAsia="Times New Roman"/>
          <w:i/>
          <w:iCs/>
          <w:sz w:val="16"/>
          <w:szCs w:val="16"/>
          <w:u w:val="single"/>
        </w:rPr>
        <w:t>(отличной, хорошей, удовлетворительной, неудовлетворительной)</w:t>
      </w:r>
    </w:p>
    <w:p w:rsidR="00110F4B" w:rsidRDefault="00110F4B">
      <w:pPr>
        <w:spacing w:line="200" w:lineRule="exact"/>
        <w:rPr>
          <w:sz w:val="20"/>
          <w:szCs w:val="20"/>
        </w:rPr>
      </w:pPr>
    </w:p>
    <w:p w:rsidR="00110F4B" w:rsidRDefault="00110F4B">
      <w:pPr>
        <w:spacing w:line="372" w:lineRule="exact"/>
        <w:rPr>
          <w:sz w:val="20"/>
          <w:szCs w:val="20"/>
        </w:rPr>
      </w:pPr>
    </w:p>
    <w:p w:rsidR="00110F4B" w:rsidRDefault="004D1EDB">
      <w:pPr>
        <w:ind w:left="260"/>
        <w:rPr>
          <w:sz w:val="20"/>
          <w:szCs w:val="20"/>
        </w:rPr>
      </w:pPr>
      <w:r>
        <w:rPr>
          <w:rFonts w:eastAsia="Times New Roman"/>
        </w:rPr>
        <w:t>Рецензент</w:t>
      </w:r>
    </w:p>
    <w:p w:rsidR="00110F4B" w:rsidRDefault="00110F4B">
      <w:pPr>
        <w:spacing w:line="252" w:lineRule="exact"/>
        <w:rPr>
          <w:sz w:val="20"/>
          <w:szCs w:val="20"/>
        </w:rPr>
      </w:pPr>
    </w:p>
    <w:p w:rsidR="00110F4B" w:rsidRDefault="004D1EDB">
      <w:pPr>
        <w:ind w:left="260"/>
        <w:rPr>
          <w:sz w:val="20"/>
          <w:szCs w:val="20"/>
        </w:rPr>
      </w:pPr>
      <w:r>
        <w:rPr>
          <w:rFonts w:eastAsia="Times New Roman"/>
        </w:rPr>
        <w:t>Ученая степень, учёное звание</w:t>
      </w:r>
    </w:p>
    <w:p w:rsidR="00110F4B" w:rsidRDefault="004D1EDB">
      <w:pPr>
        <w:ind w:left="260"/>
        <w:rPr>
          <w:sz w:val="20"/>
          <w:szCs w:val="20"/>
        </w:rPr>
      </w:pPr>
      <w:r>
        <w:rPr>
          <w:rFonts w:eastAsia="Times New Roman"/>
        </w:rPr>
        <w:t>(при наличии) должность, место работы _____________ _____________________________</w:t>
      </w:r>
    </w:p>
    <w:p w:rsidR="00110F4B" w:rsidRDefault="00110F4B">
      <w:pPr>
        <w:spacing w:line="7" w:lineRule="exact"/>
        <w:rPr>
          <w:sz w:val="20"/>
          <w:szCs w:val="20"/>
        </w:rPr>
      </w:pPr>
    </w:p>
    <w:p w:rsidR="00110F4B" w:rsidRDefault="004D1EDB">
      <w:pPr>
        <w:tabs>
          <w:tab w:val="left" w:pos="6680"/>
        </w:tabs>
        <w:ind w:left="4540"/>
        <w:rPr>
          <w:sz w:val="20"/>
          <w:szCs w:val="20"/>
        </w:rPr>
      </w:pPr>
      <w:r>
        <w:rPr>
          <w:rFonts w:eastAsia="Times New Roman"/>
          <w:sz w:val="16"/>
          <w:szCs w:val="16"/>
        </w:rPr>
        <w:t>подпись*</w:t>
      </w:r>
      <w:r>
        <w:rPr>
          <w:sz w:val="20"/>
          <w:szCs w:val="20"/>
        </w:rPr>
        <w:tab/>
      </w:r>
      <w:r>
        <w:rPr>
          <w:rFonts w:eastAsia="Times New Roman"/>
          <w:sz w:val="15"/>
          <w:szCs w:val="15"/>
        </w:rPr>
        <w:t>(Ф.И.О.)</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35" w:lineRule="exact"/>
        <w:rPr>
          <w:sz w:val="20"/>
          <w:szCs w:val="20"/>
        </w:rPr>
      </w:pPr>
    </w:p>
    <w:p w:rsidR="00110F4B" w:rsidRDefault="004D1EDB">
      <w:pPr>
        <w:ind w:left="260"/>
        <w:rPr>
          <w:sz w:val="20"/>
          <w:szCs w:val="20"/>
        </w:rPr>
      </w:pPr>
      <w:r>
        <w:rPr>
          <w:rFonts w:eastAsia="Times New Roman"/>
          <w:sz w:val="16"/>
          <w:szCs w:val="16"/>
        </w:rPr>
        <w:t>*Подпись заверяется печатью по месту основной работы</w:t>
      </w:r>
    </w:p>
    <w:p w:rsidR="00110F4B" w:rsidRDefault="00110F4B">
      <w:pPr>
        <w:spacing w:line="46" w:lineRule="exact"/>
        <w:rPr>
          <w:sz w:val="20"/>
          <w:szCs w:val="20"/>
        </w:rPr>
      </w:pPr>
    </w:p>
    <w:p w:rsidR="00110F4B" w:rsidRDefault="00625DAA">
      <w:pPr>
        <w:ind w:right="-259"/>
        <w:jc w:val="center"/>
        <w:rPr>
          <w:sz w:val="20"/>
          <w:szCs w:val="20"/>
        </w:rPr>
      </w:pPr>
      <w:r>
        <w:rPr>
          <w:rFonts w:eastAsia="Times New Roman"/>
          <w:sz w:val="24"/>
          <w:szCs w:val="24"/>
        </w:rPr>
        <w:t>36</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ind w:right="-259"/>
        <w:jc w:val="center"/>
        <w:rPr>
          <w:sz w:val="20"/>
          <w:szCs w:val="20"/>
        </w:rPr>
      </w:pPr>
      <w:r>
        <w:rPr>
          <w:rFonts w:eastAsia="Times New Roman"/>
          <w:sz w:val="28"/>
          <w:szCs w:val="28"/>
        </w:rPr>
        <w:lastRenderedPageBreak/>
        <w:t>ПРИЛОЖЕНИЕ Е</w:t>
      </w:r>
    </w:p>
    <w:p w:rsidR="00110F4B" w:rsidRDefault="00110F4B">
      <w:pPr>
        <w:spacing w:line="200" w:lineRule="exact"/>
        <w:rPr>
          <w:sz w:val="20"/>
          <w:szCs w:val="20"/>
        </w:rPr>
      </w:pPr>
    </w:p>
    <w:p w:rsidR="00110F4B" w:rsidRDefault="00110F4B">
      <w:pPr>
        <w:spacing w:line="370" w:lineRule="exact"/>
        <w:rPr>
          <w:sz w:val="20"/>
          <w:szCs w:val="20"/>
        </w:rPr>
      </w:pPr>
    </w:p>
    <w:p w:rsidR="00110F4B" w:rsidRDefault="004D1EDB">
      <w:pPr>
        <w:ind w:right="-259"/>
        <w:jc w:val="center"/>
        <w:rPr>
          <w:sz w:val="20"/>
          <w:szCs w:val="20"/>
        </w:rPr>
      </w:pPr>
      <w:r>
        <w:rPr>
          <w:rFonts w:eastAsia="Times New Roman"/>
          <w:b/>
          <w:bCs/>
          <w:sz w:val="28"/>
          <w:szCs w:val="28"/>
        </w:rPr>
        <w:t>ОТЗЫВ</w:t>
      </w:r>
    </w:p>
    <w:p w:rsidR="00110F4B" w:rsidRDefault="004D1EDB">
      <w:pPr>
        <w:ind w:right="-259"/>
        <w:jc w:val="center"/>
        <w:rPr>
          <w:sz w:val="20"/>
          <w:szCs w:val="20"/>
        </w:rPr>
      </w:pPr>
      <w:r>
        <w:rPr>
          <w:rFonts w:eastAsia="Times New Roman"/>
          <w:sz w:val="28"/>
          <w:szCs w:val="28"/>
        </w:rPr>
        <w:t>на выпускную квалификационную работу</w:t>
      </w:r>
    </w:p>
    <w:p w:rsidR="00110F4B" w:rsidRDefault="00110F4B">
      <w:pPr>
        <w:spacing w:line="318" w:lineRule="exact"/>
        <w:rPr>
          <w:sz w:val="20"/>
          <w:szCs w:val="20"/>
        </w:rPr>
      </w:pPr>
    </w:p>
    <w:p w:rsidR="00110F4B" w:rsidRDefault="004D1EDB">
      <w:pPr>
        <w:ind w:left="260"/>
        <w:rPr>
          <w:sz w:val="20"/>
          <w:szCs w:val="20"/>
        </w:rPr>
      </w:pPr>
      <w:r>
        <w:rPr>
          <w:rFonts w:eastAsia="Times New Roman"/>
          <w:sz w:val="28"/>
          <w:szCs w:val="28"/>
        </w:rPr>
        <w:t>Ф.И.О.____________________________________________________________</w:t>
      </w:r>
    </w:p>
    <w:p w:rsidR="00110F4B" w:rsidRDefault="004D1EDB">
      <w:pPr>
        <w:ind w:left="260"/>
        <w:rPr>
          <w:sz w:val="20"/>
          <w:szCs w:val="20"/>
        </w:rPr>
      </w:pPr>
      <w:r>
        <w:rPr>
          <w:rFonts w:eastAsia="Times New Roman"/>
          <w:sz w:val="28"/>
          <w:szCs w:val="28"/>
        </w:rPr>
        <w:t>Специальность</w:t>
      </w:r>
      <w:r>
        <w:rPr>
          <w:rFonts w:eastAsia="Times New Roman"/>
          <w:b/>
          <w:bCs/>
          <w:sz w:val="28"/>
          <w:szCs w:val="28"/>
        </w:rPr>
        <w:t>_____________________________________________________</w:t>
      </w:r>
    </w:p>
    <w:p w:rsidR="00110F4B" w:rsidRDefault="00110F4B">
      <w:pPr>
        <w:spacing w:line="4" w:lineRule="exact"/>
        <w:rPr>
          <w:sz w:val="20"/>
          <w:szCs w:val="20"/>
        </w:rPr>
      </w:pPr>
    </w:p>
    <w:p w:rsidR="00110F4B" w:rsidRDefault="004D1EDB">
      <w:pPr>
        <w:ind w:left="260"/>
        <w:rPr>
          <w:sz w:val="20"/>
          <w:szCs w:val="20"/>
        </w:rPr>
      </w:pPr>
      <w:r>
        <w:rPr>
          <w:rFonts w:eastAsia="Times New Roman"/>
          <w:sz w:val="28"/>
          <w:szCs w:val="28"/>
        </w:rPr>
        <w:t>Форма обучения____________________________________________________</w:t>
      </w:r>
    </w:p>
    <w:p w:rsidR="00110F4B" w:rsidRDefault="004D1EDB">
      <w:pPr>
        <w:spacing w:line="239" w:lineRule="auto"/>
        <w:ind w:left="260"/>
        <w:rPr>
          <w:sz w:val="20"/>
          <w:szCs w:val="20"/>
        </w:rPr>
      </w:pPr>
      <w:r>
        <w:rPr>
          <w:rFonts w:eastAsia="Times New Roman"/>
          <w:sz w:val="28"/>
          <w:szCs w:val="28"/>
        </w:rPr>
        <w:t>Тема ВКР</w:t>
      </w: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110F4B">
      <w:pPr>
        <w:spacing w:line="2" w:lineRule="exact"/>
        <w:rPr>
          <w:sz w:val="20"/>
          <w:szCs w:val="20"/>
        </w:rPr>
      </w:pP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4D1EDB">
      <w:pPr>
        <w:ind w:left="260"/>
        <w:rPr>
          <w:sz w:val="20"/>
          <w:szCs w:val="20"/>
        </w:rPr>
      </w:pPr>
      <w:r>
        <w:rPr>
          <w:rFonts w:eastAsia="Times New Roman"/>
          <w:b/>
          <w:bCs/>
          <w:sz w:val="28"/>
          <w:szCs w:val="28"/>
        </w:rPr>
        <w:t>__________________________________________________________________</w:t>
      </w:r>
    </w:p>
    <w:p w:rsidR="00110F4B" w:rsidRDefault="00110F4B">
      <w:pPr>
        <w:spacing w:line="322" w:lineRule="exact"/>
        <w:rPr>
          <w:sz w:val="20"/>
          <w:szCs w:val="20"/>
        </w:rPr>
      </w:pPr>
    </w:p>
    <w:p w:rsidR="00110F4B" w:rsidRDefault="004D1EDB">
      <w:pPr>
        <w:ind w:right="-259"/>
        <w:jc w:val="center"/>
        <w:rPr>
          <w:sz w:val="20"/>
          <w:szCs w:val="20"/>
        </w:rPr>
      </w:pPr>
      <w:r>
        <w:rPr>
          <w:rFonts w:eastAsia="Times New Roman"/>
          <w:sz w:val="28"/>
          <w:szCs w:val="28"/>
        </w:rPr>
        <w:t>Содержание отзыва</w:t>
      </w:r>
    </w:p>
    <w:p w:rsidR="00110F4B" w:rsidRDefault="00110F4B">
      <w:pPr>
        <w:spacing w:line="321" w:lineRule="exact"/>
        <w:rPr>
          <w:sz w:val="20"/>
          <w:szCs w:val="20"/>
        </w:rPr>
      </w:pPr>
    </w:p>
    <w:p w:rsidR="00110F4B" w:rsidRDefault="004D1EDB">
      <w:pPr>
        <w:ind w:left="260"/>
        <w:rPr>
          <w:sz w:val="20"/>
          <w:szCs w:val="20"/>
        </w:rPr>
      </w:pPr>
      <w:r>
        <w:rPr>
          <w:rFonts w:eastAsia="Times New Roman"/>
          <w:sz w:val="28"/>
          <w:szCs w:val="28"/>
        </w:rPr>
        <w:t>Актуальность темы работы</w:t>
      </w:r>
    </w:p>
    <w:p w:rsidR="00110F4B" w:rsidRDefault="00110F4B">
      <w:pPr>
        <w:spacing w:line="319" w:lineRule="exact"/>
        <w:rPr>
          <w:sz w:val="20"/>
          <w:szCs w:val="20"/>
        </w:rPr>
      </w:pPr>
    </w:p>
    <w:p w:rsidR="00110F4B" w:rsidRDefault="004D1EDB">
      <w:pPr>
        <w:ind w:left="260"/>
        <w:rPr>
          <w:sz w:val="20"/>
          <w:szCs w:val="20"/>
        </w:rPr>
      </w:pPr>
      <w:r>
        <w:rPr>
          <w:rFonts w:eastAsia="Times New Roman"/>
          <w:sz w:val="28"/>
          <w:szCs w:val="28"/>
        </w:rPr>
        <w:t>Оценка содержания и структуры работы</w:t>
      </w:r>
    </w:p>
    <w:p w:rsidR="00110F4B" w:rsidRDefault="004D1EDB">
      <w:pPr>
        <w:spacing w:line="252" w:lineRule="auto"/>
        <w:ind w:left="260"/>
        <w:jc w:val="both"/>
        <w:rPr>
          <w:sz w:val="20"/>
          <w:szCs w:val="20"/>
        </w:rPr>
      </w:pPr>
      <w:r>
        <w:rPr>
          <w:rFonts w:eastAsia="Times New Roman"/>
          <w:i/>
          <w:iCs/>
          <w:sz w:val="28"/>
          <w:szCs w:val="28"/>
        </w:rPr>
        <w:t>Структура, логика и стиль изложения представленного материала. Глубина проработки материала, наличие конкретных данных, расчётов, сравнений (анализа), обоснованность изложенных выводов. Соответствие требованиям к ВКР.</w:t>
      </w:r>
    </w:p>
    <w:p w:rsidR="00110F4B" w:rsidRDefault="00110F4B">
      <w:pPr>
        <w:spacing w:line="257" w:lineRule="exact"/>
        <w:rPr>
          <w:sz w:val="20"/>
          <w:szCs w:val="20"/>
        </w:rPr>
      </w:pPr>
    </w:p>
    <w:p w:rsidR="00110F4B" w:rsidRDefault="004D1EDB">
      <w:pPr>
        <w:ind w:left="260"/>
        <w:rPr>
          <w:sz w:val="20"/>
          <w:szCs w:val="20"/>
        </w:rPr>
      </w:pPr>
      <w:r>
        <w:rPr>
          <w:rFonts w:eastAsia="Times New Roman"/>
          <w:sz w:val="28"/>
          <w:szCs w:val="28"/>
        </w:rPr>
        <w:t>Степень достижения цели работы и ее практическая значимость</w:t>
      </w:r>
    </w:p>
    <w:p w:rsidR="00110F4B" w:rsidRDefault="004D1EDB">
      <w:pPr>
        <w:spacing w:line="239" w:lineRule="auto"/>
        <w:ind w:left="260"/>
        <w:jc w:val="both"/>
        <w:rPr>
          <w:sz w:val="20"/>
          <w:szCs w:val="20"/>
        </w:rPr>
      </w:pPr>
      <w:r>
        <w:rPr>
          <w:rFonts w:eastAsia="Times New Roman"/>
          <w:i/>
          <w:iCs/>
          <w:sz w:val="28"/>
          <w:szCs w:val="28"/>
        </w:rPr>
        <w:t>Полнота раскрытия темы, соответствие выводов и рекомендаций задачам, значимость и реалистичность предложенных рекомендаций.</w:t>
      </w:r>
    </w:p>
    <w:p w:rsidR="00110F4B" w:rsidRDefault="00110F4B">
      <w:pPr>
        <w:spacing w:line="2" w:lineRule="exact"/>
        <w:rPr>
          <w:sz w:val="20"/>
          <w:szCs w:val="20"/>
        </w:rPr>
      </w:pPr>
    </w:p>
    <w:p w:rsidR="00110F4B" w:rsidRDefault="004D1EDB">
      <w:pPr>
        <w:spacing w:line="258" w:lineRule="auto"/>
        <w:ind w:left="260"/>
        <w:jc w:val="both"/>
        <w:rPr>
          <w:sz w:val="20"/>
          <w:szCs w:val="20"/>
        </w:rPr>
      </w:pPr>
      <w:r>
        <w:rPr>
          <w:rFonts w:eastAsia="Times New Roman"/>
          <w:i/>
          <w:iCs/>
          <w:sz w:val="28"/>
          <w:szCs w:val="28"/>
        </w:rPr>
        <w:t>Достоинства работы, в которых проявились оригинальные выводы, самостоятельность обучающегося, эрудиция, уровень теоретической подготовки, знание литературы и т.д.</w:t>
      </w:r>
    </w:p>
    <w:p w:rsidR="00110F4B" w:rsidRDefault="00110F4B">
      <w:pPr>
        <w:spacing w:line="255" w:lineRule="exact"/>
        <w:rPr>
          <w:sz w:val="20"/>
          <w:szCs w:val="20"/>
        </w:rPr>
      </w:pPr>
    </w:p>
    <w:p w:rsidR="00110F4B" w:rsidRDefault="004D1EDB">
      <w:pPr>
        <w:spacing w:line="274" w:lineRule="auto"/>
        <w:ind w:left="260"/>
        <w:jc w:val="both"/>
        <w:rPr>
          <w:sz w:val="20"/>
          <w:szCs w:val="20"/>
        </w:rPr>
      </w:pPr>
      <w:r>
        <w:rPr>
          <w:rFonts w:eastAsia="Times New Roman"/>
          <w:sz w:val="28"/>
          <w:szCs w:val="28"/>
        </w:rPr>
        <w:t>Недостатки, отмеченные ранее и не устраненные на данный момент (по содержанию и оформлению)</w:t>
      </w:r>
    </w:p>
    <w:p w:rsidR="00110F4B" w:rsidRDefault="00110F4B">
      <w:pPr>
        <w:spacing w:line="224" w:lineRule="exact"/>
        <w:rPr>
          <w:sz w:val="20"/>
          <w:szCs w:val="20"/>
        </w:rPr>
      </w:pPr>
    </w:p>
    <w:p w:rsidR="00110F4B" w:rsidRDefault="004D1EDB">
      <w:pPr>
        <w:ind w:left="260"/>
        <w:rPr>
          <w:sz w:val="20"/>
          <w:szCs w:val="20"/>
        </w:rPr>
      </w:pPr>
      <w:r>
        <w:rPr>
          <w:rFonts w:eastAsia="Times New Roman"/>
          <w:sz w:val="28"/>
          <w:szCs w:val="28"/>
        </w:rPr>
        <w:t>Оценка работы обучающегося</w:t>
      </w:r>
    </w:p>
    <w:p w:rsidR="00110F4B" w:rsidRDefault="004D1EDB">
      <w:pPr>
        <w:spacing w:line="277" w:lineRule="auto"/>
        <w:ind w:left="260"/>
        <w:jc w:val="both"/>
        <w:rPr>
          <w:sz w:val="20"/>
          <w:szCs w:val="20"/>
        </w:rPr>
      </w:pPr>
      <w:r>
        <w:rPr>
          <w:rFonts w:eastAsia="Times New Roman"/>
          <w:i/>
          <w:iCs/>
          <w:sz w:val="28"/>
          <w:szCs w:val="28"/>
        </w:rPr>
        <w:t>Соблюдение графика, своевременность, старательность, инициативность, дисциплина и т.д.</w:t>
      </w:r>
    </w:p>
    <w:p w:rsidR="00110F4B" w:rsidRDefault="00110F4B">
      <w:pPr>
        <w:spacing w:line="228" w:lineRule="exact"/>
        <w:rPr>
          <w:sz w:val="20"/>
          <w:szCs w:val="20"/>
        </w:rPr>
      </w:pPr>
    </w:p>
    <w:p w:rsidR="00110F4B" w:rsidRDefault="004D1EDB">
      <w:pPr>
        <w:ind w:left="260"/>
        <w:rPr>
          <w:sz w:val="20"/>
          <w:szCs w:val="20"/>
        </w:rPr>
      </w:pPr>
      <w:r>
        <w:rPr>
          <w:rFonts w:eastAsia="Times New Roman"/>
          <w:sz w:val="28"/>
          <w:szCs w:val="28"/>
        </w:rPr>
        <w:t>Заключение по представленной работе</w:t>
      </w:r>
    </w:p>
    <w:p w:rsidR="00110F4B" w:rsidRDefault="00110F4B">
      <w:pPr>
        <w:sectPr w:rsidR="00110F4B">
          <w:pgSz w:w="11900" w:h="16836"/>
          <w:pgMar w:top="1104" w:right="844" w:bottom="690" w:left="1440" w:header="0" w:footer="0" w:gutter="0"/>
          <w:cols w:space="720" w:equalWidth="0">
            <w:col w:w="9620"/>
          </w:cols>
        </w:sectPr>
      </w:pPr>
    </w:p>
    <w:p w:rsidR="00110F4B" w:rsidRDefault="00110F4B">
      <w:pPr>
        <w:spacing w:line="321" w:lineRule="exact"/>
        <w:rPr>
          <w:sz w:val="20"/>
          <w:szCs w:val="20"/>
        </w:rPr>
      </w:pPr>
    </w:p>
    <w:p w:rsidR="00110F4B" w:rsidRDefault="004D1EDB">
      <w:pPr>
        <w:ind w:left="260"/>
        <w:rPr>
          <w:sz w:val="20"/>
          <w:szCs w:val="20"/>
        </w:rPr>
      </w:pPr>
      <w:r>
        <w:rPr>
          <w:rFonts w:eastAsia="Times New Roman"/>
          <w:sz w:val="28"/>
          <w:szCs w:val="28"/>
        </w:rPr>
        <w:t>Руководитель</w:t>
      </w:r>
    </w:p>
    <w:p w:rsidR="00110F4B" w:rsidRDefault="004D1EDB">
      <w:pPr>
        <w:spacing w:line="274" w:lineRule="auto"/>
        <w:ind w:left="260"/>
        <w:rPr>
          <w:sz w:val="20"/>
          <w:szCs w:val="20"/>
        </w:rPr>
      </w:pPr>
      <w:r>
        <w:rPr>
          <w:rFonts w:eastAsia="Times New Roman"/>
          <w:sz w:val="28"/>
          <w:szCs w:val="28"/>
        </w:rPr>
        <w:t>Ученая степень, учёное звание должность</w:t>
      </w:r>
    </w:p>
    <w:p w:rsidR="00110F4B" w:rsidRDefault="004D1EDB">
      <w:pPr>
        <w:spacing w:line="20" w:lineRule="exact"/>
        <w:rPr>
          <w:sz w:val="20"/>
          <w:szCs w:val="20"/>
        </w:rPr>
      </w:pPr>
      <w:r>
        <w:rPr>
          <w:sz w:val="20"/>
          <w:szCs w:val="20"/>
        </w:rPr>
        <w:br w:type="column"/>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7" w:lineRule="exact"/>
        <w:rPr>
          <w:sz w:val="20"/>
          <w:szCs w:val="20"/>
        </w:rPr>
      </w:pPr>
    </w:p>
    <w:p w:rsidR="00110F4B" w:rsidRDefault="004D1EDB">
      <w:pPr>
        <w:ind w:right="600"/>
        <w:jc w:val="center"/>
        <w:rPr>
          <w:sz w:val="20"/>
          <w:szCs w:val="20"/>
        </w:rPr>
      </w:pPr>
      <w:r>
        <w:rPr>
          <w:rFonts w:eastAsia="Times New Roman"/>
        </w:rPr>
        <w:t>_____________ ___________________________</w:t>
      </w:r>
    </w:p>
    <w:p w:rsidR="00110F4B" w:rsidRDefault="00110F4B">
      <w:pPr>
        <w:spacing w:line="19" w:lineRule="exact"/>
        <w:rPr>
          <w:sz w:val="20"/>
          <w:szCs w:val="20"/>
        </w:rPr>
      </w:pPr>
    </w:p>
    <w:p w:rsidR="00110F4B" w:rsidRDefault="004D1EDB">
      <w:pPr>
        <w:tabs>
          <w:tab w:val="left" w:pos="2660"/>
        </w:tabs>
        <w:ind w:left="380"/>
        <w:rPr>
          <w:sz w:val="20"/>
          <w:szCs w:val="20"/>
        </w:rPr>
      </w:pPr>
      <w:r>
        <w:rPr>
          <w:rFonts w:eastAsia="Times New Roman"/>
          <w:sz w:val="16"/>
          <w:szCs w:val="16"/>
        </w:rPr>
        <w:t>подпись</w:t>
      </w:r>
      <w:r>
        <w:rPr>
          <w:sz w:val="20"/>
          <w:szCs w:val="20"/>
        </w:rPr>
        <w:tab/>
      </w:r>
      <w:r>
        <w:rPr>
          <w:rFonts w:eastAsia="Times New Roman"/>
          <w:sz w:val="16"/>
          <w:szCs w:val="16"/>
        </w:rPr>
        <w:t>(Ф.И.О.)</w:t>
      </w:r>
    </w:p>
    <w:p w:rsidR="00110F4B" w:rsidRDefault="00110F4B">
      <w:pPr>
        <w:spacing w:line="235" w:lineRule="exact"/>
        <w:rPr>
          <w:sz w:val="20"/>
          <w:szCs w:val="20"/>
        </w:rPr>
      </w:pPr>
    </w:p>
    <w:p w:rsidR="00110F4B" w:rsidRDefault="00625DAA">
      <w:pPr>
        <w:ind w:left="260"/>
        <w:rPr>
          <w:sz w:val="20"/>
          <w:szCs w:val="20"/>
        </w:rPr>
      </w:pPr>
      <w:r>
        <w:rPr>
          <w:rFonts w:eastAsia="Times New Roman"/>
          <w:sz w:val="24"/>
          <w:szCs w:val="24"/>
        </w:rPr>
        <w:t>37</w:t>
      </w:r>
    </w:p>
    <w:p w:rsidR="00110F4B" w:rsidRDefault="00110F4B">
      <w:pPr>
        <w:sectPr w:rsidR="00110F4B">
          <w:type w:val="continuous"/>
          <w:pgSz w:w="11900" w:h="16836"/>
          <w:pgMar w:top="1104" w:right="844" w:bottom="690" w:left="1440" w:header="0" w:footer="0" w:gutter="0"/>
          <w:cols w:num="2" w:space="720" w:equalWidth="0">
            <w:col w:w="3940" w:space="620"/>
            <w:col w:w="5060"/>
          </w:cols>
        </w:sectPr>
      </w:pPr>
    </w:p>
    <w:p w:rsidR="00110F4B" w:rsidRDefault="004D1EDB">
      <w:pPr>
        <w:ind w:left="1620"/>
        <w:jc w:val="center"/>
        <w:rPr>
          <w:sz w:val="20"/>
          <w:szCs w:val="20"/>
        </w:rPr>
      </w:pPr>
      <w:r>
        <w:rPr>
          <w:rFonts w:eastAsia="Times New Roman"/>
          <w:sz w:val="28"/>
          <w:szCs w:val="28"/>
        </w:rPr>
        <w:lastRenderedPageBreak/>
        <w:t>ПРИЛОЖЕНИЕ Ж</w:t>
      </w:r>
    </w:p>
    <w:p w:rsidR="00110F4B" w:rsidRDefault="00110F4B">
      <w:pPr>
        <w:spacing w:line="323" w:lineRule="exact"/>
        <w:rPr>
          <w:sz w:val="20"/>
          <w:szCs w:val="20"/>
        </w:rPr>
      </w:pPr>
    </w:p>
    <w:p w:rsidR="00110F4B" w:rsidRDefault="004D1EDB">
      <w:pPr>
        <w:ind w:left="1620"/>
        <w:jc w:val="center"/>
        <w:rPr>
          <w:sz w:val="20"/>
          <w:szCs w:val="20"/>
        </w:rPr>
      </w:pPr>
      <w:r>
        <w:rPr>
          <w:rFonts w:eastAsia="Times New Roman"/>
          <w:b/>
          <w:bCs/>
          <w:sz w:val="28"/>
          <w:szCs w:val="28"/>
        </w:rPr>
        <w:t>Критерии оценок выпускных квалификационных работ</w:t>
      </w:r>
    </w:p>
    <w:p w:rsidR="00110F4B" w:rsidRDefault="00110F4B">
      <w:pPr>
        <w:spacing w:line="322" w:lineRule="exact"/>
        <w:rPr>
          <w:sz w:val="20"/>
          <w:szCs w:val="20"/>
        </w:rPr>
      </w:pPr>
    </w:p>
    <w:p w:rsidR="00110F4B" w:rsidRDefault="004D1EDB">
      <w:pPr>
        <w:spacing w:line="358" w:lineRule="auto"/>
        <w:ind w:left="260" w:firstLine="761"/>
        <w:jc w:val="both"/>
        <w:rPr>
          <w:sz w:val="20"/>
          <w:szCs w:val="20"/>
        </w:rPr>
      </w:pPr>
      <w:r>
        <w:rPr>
          <w:rFonts w:eastAsia="Times New Roman"/>
          <w:sz w:val="28"/>
          <w:szCs w:val="28"/>
        </w:rPr>
        <w:t>Критерии оценки выпускных квалификационных (дипломных) работ (проектов):</w:t>
      </w:r>
    </w:p>
    <w:p w:rsidR="00110F4B" w:rsidRDefault="00110F4B">
      <w:pPr>
        <w:spacing w:line="1" w:lineRule="exact"/>
        <w:rPr>
          <w:sz w:val="20"/>
          <w:szCs w:val="20"/>
        </w:rPr>
      </w:pPr>
    </w:p>
    <w:p w:rsidR="00110F4B" w:rsidRDefault="004D1EDB">
      <w:pPr>
        <w:spacing w:line="360" w:lineRule="auto"/>
        <w:ind w:left="260" w:firstLine="761"/>
        <w:jc w:val="both"/>
        <w:rPr>
          <w:sz w:val="20"/>
          <w:szCs w:val="20"/>
        </w:rPr>
      </w:pPr>
      <w:r>
        <w:rPr>
          <w:rFonts w:eastAsia="Times New Roman"/>
          <w:b/>
          <w:bCs/>
          <w:sz w:val="28"/>
          <w:szCs w:val="28"/>
        </w:rPr>
        <w:t xml:space="preserve">«отлично» </w:t>
      </w:r>
      <w:r>
        <w:rPr>
          <w:rFonts w:eastAsia="Times New Roman"/>
          <w:sz w:val="28"/>
          <w:szCs w:val="28"/>
        </w:rPr>
        <w:t>-</w:t>
      </w:r>
      <w:r>
        <w:rPr>
          <w:rFonts w:eastAsia="Times New Roman"/>
          <w:b/>
          <w:bCs/>
          <w:sz w:val="28"/>
          <w:szCs w:val="28"/>
        </w:rPr>
        <w:t xml:space="preserve"> </w:t>
      </w:r>
      <w:r>
        <w:rPr>
          <w:rFonts w:eastAsia="Times New Roman"/>
          <w:sz w:val="28"/>
          <w:szCs w:val="28"/>
        </w:rPr>
        <w:t>работа носит исследовательский характер,</w:t>
      </w:r>
      <w:r>
        <w:rPr>
          <w:rFonts w:eastAsia="Times New Roman"/>
          <w:b/>
          <w:bCs/>
          <w:sz w:val="28"/>
          <w:szCs w:val="28"/>
        </w:rPr>
        <w:t xml:space="preserve"> </w:t>
      </w:r>
      <w:r>
        <w:rPr>
          <w:rFonts w:eastAsia="Times New Roman"/>
          <w:sz w:val="28"/>
          <w:szCs w:val="28"/>
        </w:rPr>
        <w:t>имеет</w:t>
      </w:r>
      <w:r>
        <w:rPr>
          <w:rFonts w:eastAsia="Times New Roman"/>
          <w:b/>
          <w:bCs/>
          <w:sz w:val="28"/>
          <w:szCs w:val="28"/>
        </w:rPr>
        <w:t xml:space="preserve"> </w:t>
      </w:r>
      <w:r>
        <w:rPr>
          <w:rFonts w:eastAsia="Times New Roman"/>
          <w:sz w:val="28"/>
          <w:szCs w:val="28"/>
        </w:rPr>
        <w:t>грамотно изложенную теоретическую главу, глубокий анализ, критический разбор законодательства и практических вопросов и т.п., логичное последовательное изложение материала с соответствующими выводами и обоснованными предложениями.</w:t>
      </w:r>
    </w:p>
    <w:p w:rsidR="00110F4B" w:rsidRDefault="00110F4B">
      <w:pPr>
        <w:spacing w:line="5" w:lineRule="exact"/>
        <w:rPr>
          <w:sz w:val="20"/>
          <w:szCs w:val="20"/>
        </w:rPr>
      </w:pPr>
    </w:p>
    <w:p w:rsidR="00110F4B" w:rsidRDefault="004D1EDB">
      <w:pPr>
        <w:spacing w:line="359" w:lineRule="auto"/>
        <w:ind w:left="260" w:firstLine="761"/>
        <w:jc w:val="both"/>
        <w:rPr>
          <w:sz w:val="20"/>
          <w:szCs w:val="20"/>
        </w:rPr>
      </w:pPr>
      <w:r>
        <w:rPr>
          <w:rFonts w:eastAsia="Times New Roman"/>
          <w:sz w:val="28"/>
          <w:szCs w:val="28"/>
        </w:rPr>
        <w:t>Работа имеет положительные отзывы научного руководителя и рецензента. Во время защиты студент-выпускник показывает глубокие знания вопросов темы, свободно оперирует данными исследования, вносит обоснованные предложения, использует наглядные средства, легко отвечает на поставленные вопросы;</w:t>
      </w:r>
    </w:p>
    <w:p w:rsidR="00110F4B" w:rsidRDefault="00110F4B">
      <w:pPr>
        <w:spacing w:line="1" w:lineRule="exact"/>
        <w:rPr>
          <w:sz w:val="20"/>
          <w:szCs w:val="20"/>
        </w:rPr>
      </w:pPr>
    </w:p>
    <w:p w:rsidR="00110F4B" w:rsidRDefault="004D1EDB">
      <w:pPr>
        <w:spacing w:line="360" w:lineRule="auto"/>
        <w:ind w:left="260" w:firstLine="761"/>
        <w:jc w:val="both"/>
        <w:rPr>
          <w:sz w:val="20"/>
          <w:szCs w:val="20"/>
        </w:rPr>
      </w:pPr>
      <w:r>
        <w:rPr>
          <w:rFonts w:eastAsia="Times New Roman"/>
          <w:b/>
          <w:bCs/>
          <w:sz w:val="28"/>
          <w:szCs w:val="28"/>
        </w:rPr>
        <w:t xml:space="preserve">«хорошо» </w:t>
      </w:r>
      <w:r>
        <w:rPr>
          <w:rFonts w:eastAsia="Times New Roman"/>
          <w:sz w:val="28"/>
          <w:szCs w:val="28"/>
        </w:rPr>
        <w:t>-</w:t>
      </w:r>
      <w:r>
        <w:rPr>
          <w:rFonts w:eastAsia="Times New Roman"/>
          <w:b/>
          <w:bCs/>
          <w:sz w:val="28"/>
          <w:szCs w:val="28"/>
        </w:rPr>
        <w:t xml:space="preserve"> </w:t>
      </w:r>
      <w:r>
        <w:rPr>
          <w:rFonts w:eastAsia="Times New Roman"/>
          <w:sz w:val="28"/>
          <w:szCs w:val="28"/>
        </w:rPr>
        <w:t>работа носит исследовательский характер,</w:t>
      </w:r>
      <w:r>
        <w:rPr>
          <w:rFonts w:eastAsia="Times New Roman"/>
          <w:b/>
          <w:bCs/>
          <w:sz w:val="28"/>
          <w:szCs w:val="28"/>
        </w:rPr>
        <w:t xml:space="preserve"> </w:t>
      </w:r>
      <w:r>
        <w:rPr>
          <w:rFonts w:eastAsia="Times New Roman"/>
          <w:sz w:val="28"/>
          <w:szCs w:val="28"/>
        </w:rPr>
        <w:t>имеет грамотно</w:t>
      </w:r>
      <w:r>
        <w:rPr>
          <w:rFonts w:eastAsia="Times New Roman"/>
          <w:b/>
          <w:bCs/>
          <w:sz w:val="28"/>
          <w:szCs w:val="28"/>
        </w:rPr>
        <w:t xml:space="preserve"> </w:t>
      </w:r>
      <w:r>
        <w:rPr>
          <w:rFonts w:eastAsia="Times New Roman"/>
          <w:sz w:val="28"/>
          <w:szCs w:val="28"/>
        </w:rPr>
        <w:t>изложенную теоретическую главу, в работе представлен достаточно подробный анализ и критический разбор практических вопросов, материал изложен последовательно, сделаны соответствующие выводы, но всегда с обоснованными предложениями.</w:t>
      </w:r>
    </w:p>
    <w:p w:rsidR="00110F4B" w:rsidRDefault="00110F4B">
      <w:pPr>
        <w:spacing w:line="5" w:lineRule="exact"/>
        <w:rPr>
          <w:sz w:val="20"/>
          <w:szCs w:val="20"/>
        </w:rPr>
      </w:pPr>
    </w:p>
    <w:p w:rsidR="00110F4B" w:rsidRDefault="004D1EDB">
      <w:pPr>
        <w:spacing w:line="359" w:lineRule="auto"/>
        <w:ind w:left="260" w:firstLine="761"/>
        <w:jc w:val="both"/>
        <w:rPr>
          <w:sz w:val="20"/>
          <w:szCs w:val="20"/>
        </w:rPr>
      </w:pPr>
      <w:r>
        <w:rPr>
          <w:rFonts w:eastAsia="Times New Roman"/>
          <w:sz w:val="28"/>
          <w:szCs w:val="28"/>
        </w:rPr>
        <w:t>Работа имеет положительный отзыв научного руководителя и рецензента. При защите студент-выпускник показал знание вопросов темы, оперировал данными исследования, вносил предложения по теме исследования, использовал наглядные средства, без особых затруднений отвечал на вопросы;</w:t>
      </w:r>
    </w:p>
    <w:p w:rsidR="00110F4B" w:rsidRDefault="00110F4B">
      <w:pPr>
        <w:spacing w:line="1" w:lineRule="exact"/>
        <w:rPr>
          <w:sz w:val="20"/>
          <w:szCs w:val="20"/>
        </w:rPr>
      </w:pPr>
    </w:p>
    <w:p w:rsidR="00110F4B" w:rsidRDefault="004D1EDB">
      <w:pPr>
        <w:spacing w:line="361" w:lineRule="auto"/>
        <w:ind w:left="260" w:firstLine="761"/>
        <w:jc w:val="both"/>
        <w:rPr>
          <w:sz w:val="20"/>
          <w:szCs w:val="20"/>
        </w:rPr>
      </w:pPr>
      <w:r>
        <w:rPr>
          <w:rFonts w:eastAsia="Times New Roman"/>
          <w:b/>
          <w:bCs/>
          <w:sz w:val="28"/>
          <w:szCs w:val="28"/>
        </w:rPr>
        <w:t xml:space="preserve">«удовлетворительно» </w:t>
      </w:r>
      <w:r>
        <w:rPr>
          <w:rFonts w:eastAsia="Times New Roman"/>
          <w:sz w:val="28"/>
          <w:szCs w:val="28"/>
        </w:rPr>
        <w:t>-</w:t>
      </w:r>
      <w:r>
        <w:rPr>
          <w:rFonts w:eastAsia="Times New Roman"/>
          <w:b/>
          <w:bCs/>
          <w:sz w:val="28"/>
          <w:szCs w:val="28"/>
        </w:rPr>
        <w:t xml:space="preserve"> </w:t>
      </w:r>
      <w:r>
        <w:rPr>
          <w:rFonts w:eastAsia="Times New Roman"/>
          <w:sz w:val="28"/>
          <w:szCs w:val="28"/>
        </w:rPr>
        <w:t>работа носит исследовательский характер,</w:t>
      </w:r>
      <w:r>
        <w:rPr>
          <w:rFonts w:eastAsia="Times New Roman"/>
          <w:b/>
          <w:bCs/>
          <w:sz w:val="28"/>
          <w:szCs w:val="28"/>
        </w:rPr>
        <w:t xml:space="preserve"> </w:t>
      </w:r>
      <w:r>
        <w:rPr>
          <w:rFonts w:eastAsia="Times New Roman"/>
          <w:sz w:val="28"/>
          <w:szCs w:val="28"/>
        </w:rPr>
        <w:t>имеет теоретическую главу, базируется на практическом материале, но имеет поверхностный анализ и недостаточный критический разбор, иногда</w:t>
      </w:r>
    </w:p>
    <w:p w:rsidR="00110F4B" w:rsidRDefault="00110F4B">
      <w:pPr>
        <w:spacing w:line="2" w:lineRule="exact"/>
        <w:rPr>
          <w:sz w:val="20"/>
          <w:szCs w:val="20"/>
        </w:rPr>
      </w:pPr>
    </w:p>
    <w:p w:rsidR="00110F4B" w:rsidRDefault="004D1EDB">
      <w:pPr>
        <w:spacing w:line="312" w:lineRule="auto"/>
        <w:ind w:left="260"/>
        <w:jc w:val="both"/>
        <w:rPr>
          <w:sz w:val="20"/>
          <w:szCs w:val="20"/>
        </w:rPr>
      </w:pPr>
      <w:r>
        <w:rPr>
          <w:rFonts w:eastAsia="Times New Roman"/>
          <w:sz w:val="28"/>
          <w:szCs w:val="28"/>
        </w:rPr>
        <w:t>просматривается непоследовательность изложения материала, представленные предложения не всегда обоснованы.</w:t>
      </w:r>
    </w:p>
    <w:p w:rsidR="00110F4B" w:rsidRDefault="00110F4B">
      <w:pPr>
        <w:spacing w:line="1" w:lineRule="exact"/>
        <w:rPr>
          <w:sz w:val="20"/>
          <w:szCs w:val="20"/>
        </w:rPr>
      </w:pPr>
    </w:p>
    <w:p w:rsidR="00110F4B" w:rsidRDefault="00625DAA">
      <w:pPr>
        <w:ind w:right="-259"/>
        <w:jc w:val="center"/>
        <w:rPr>
          <w:sz w:val="20"/>
          <w:szCs w:val="20"/>
        </w:rPr>
      </w:pPr>
      <w:r>
        <w:rPr>
          <w:rFonts w:eastAsia="Times New Roman"/>
          <w:sz w:val="24"/>
          <w:szCs w:val="24"/>
        </w:rPr>
        <w:t>38</w:t>
      </w:r>
    </w:p>
    <w:p w:rsidR="00110F4B" w:rsidRDefault="00110F4B">
      <w:pPr>
        <w:sectPr w:rsidR="00110F4B">
          <w:pgSz w:w="11900" w:h="16836"/>
          <w:pgMar w:top="1104" w:right="844" w:bottom="690" w:left="1440" w:header="0" w:footer="0" w:gutter="0"/>
          <w:cols w:space="720" w:equalWidth="0">
            <w:col w:w="9620"/>
          </w:cols>
        </w:sectPr>
      </w:pPr>
    </w:p>
    <w:p w:rsidR="00110F4B" w:rsidRDefault="004D1EDB">
      <w:pPr>
        <w:numPr>
          <w:ilvl w:val="0"/>
          <w:numId w:val="37"/>
        </w:numPr>
        <w:tabs>
          <w:tab w:val="left" w:pos="1575"/>
        </w:tabs>
        <w:spacing w:line="359" w:lineRule="auto"/>
        <w:ind w:left="260" w:firstLine="762"/>
        <w:jc w:val="both"/>
        <w:rPr>
          <w:rFonts w:eastAsia="Times New Roman"/>
          <w:sz w:val="28"/>
          <w:szCs w:val="28"/>
        </w:rPr>
      </w:pPr>
      <w:r>
        <w:rPr>
          <w:rFonts w:eastAsia="Times New Roman"/>
          <w:sz w:val="28"/>
          <w:szCs w:val="28"/>
        </w:rPr>
        <w:lastRenderedPageBreak/>
        <w:t>отзывах научного руководителя и рецензента имеются незначительные замечания. При защите студент-выпускник проявлял неуверенность, показывал слабое знание вопросов темы, не всегда исчерпывающе аргументировал ответы на заданные вопросы;</w:t>
      </w:r>
    </w:p>
    <w:p w:rsidR="00110F4B" w:rsidRDefault="004D1EDB">
      <w:pPr>
        <w:spacing w:line="379" w:lineRule="auto"/>
        <w:ind w:left="260" w:firstLine="761"/>
        <w:jc w:val="both"/>
        <w:rPr>
          <w:rFonts w:eastAsia="Times New Roman"/>
          <w:sz w:val="28"/>
          <w:szCs w:val="28"/>
        </w:rPr>
      </w:pPr>
      <w:r>
        <w:rPr>
          <w:rFonts w:eastAsia="Times New Roman"/>
          <w:b/>
          <w:bCs/>
          <w:sz w:val="28"/>
          <w:szCs w:val="28"/>
        </w:rPr>
        <w:t xml:space="preserve">«неудовлетворительно» </w:t>
      </w:r>
      <w:r>
        <w:rPr>
          <w:rFonts w:eastAsia="Times New Roman"/>
          <w:sz w:val="28"/>
          <w:szCs w:val="28"/>
        </w:rPr>
        <w:t>-</w:t>
      </w:r>
      <w:r>
        <w:rPr>
          <w:rFonts w:eastAsia="Times New Roman"/>
          <w:b/>
          <w:bCs/>
          <w:sz w:val="28"/>
          <w:szCs w:val="28"/>
        </w:rPr>
        <w:t xml:space="preserve"> </w:t>
      </w:r>
      <w:r>
        <w:rPr>
          <w:rFonts w:eastAsia="Times New Roman"/>
          <w:sz w:val="28"/>
          <w:szCs w:val="28"/>
        </w:rPr>
        <w:t>работа не отвечает основным требованиям,</w:t>
      </w:r>
      <w:r>
        <w:rPr>
          <w:rFonts w:eastAsia="Times New Roman"/>
          <w:b/>
          <w:bCs/>
          <w:sz w:val="28"/>
          <w:szCs w:val="28"/>
        </w:rPr>
        <w:t xml:space="preserve"> </w:t>
      </w:r>
      <w:r>
        <w:rPr>
          <w:rFonts w:eastAsia="Times New Roman"/>
          <w:sz w:val="28"/>
          <w:szCs w:val="28"/>
        </w:rPr>
        <w:t>предъявляемым к выпускным квалификационным работам в федеральных государственных образовательных стандартах специальности.</w:t>
      </w: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200" w:lineRule="exact"/>
        <w:rPr>
          <w:sz w:val="20"/>
          <w:szCs w:val="20"/>
        </w:rPr>
      </w:pPr>
    </w:p>
    <w:p w:rsidR="00110F4B" w:rsidRDefault="00110F4B">
      <w:pPr>
        <w:spacing w:line="349" w:lineRule="exact"/>
        <w:rPr>
          <w:sz w:val="20"/>
          <w:szCs w:val="20"/>
        </w:rPr>
      </w:pPr>
    </w:p>
    <w:p w:rsidR="00110F4B" w:rsidRDefault="00625DAA">
      <w:pPr>
        <w:ind w:right="-259"/>
        <w:jc w:val="center"/>
        <w:rPr>
          <w:sz w:val="20"/>
          <w:szCs w:val="20"/>
        </w:rPr>
      </w:pPr>
      <w:r>
        <w:rPr>
          <w:rFonts w:eastAsia="Times New Roman"/>
          <w:sz w:val="24"/>
          <w:szCs w:val="24"/>
        </w:rPr>
        <w:t>39</w:t>
      </w:r>
    </w:p>
    <w:sectPr w:rsidR="00110F4B">
      <w:pgSz w:w="11900" w:h="16836"/>
      <w:pgMar w:top="1104" w:right="844" w:bottom="69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CA" w:rsidRDefault="00DF29CA" w:rsidP="00924FCC">
      <w:r>
        <w:separator/>
      </w:r>
    </w:p>
  </w:endnote>
  <w:endnote w:type="continuationSeparator" w:id="0">
    <w:p w:rsidR="00DF29CA" w:rsidRDefault="00DF29CA" w:rsidP="009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B" w:rsidRDefault="004D1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B" w:rsidRDefault="004D1EDB">
    <w:pPr>
      <w:pStyle w:val="a7"/>
      <w:jc w:val="center"/>
    </w:pPr>
  </w:p>
  <w:p w:rsidR="004D1EDB" w:rsidRDefault="004D1E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9455"/>
      <w:docPartObj>
        <w:docPartGallery w:val="Page Numbers (Bottom of Page)"/>
        <w:docPartUnique/>
      </w:docPartObj>
    </w:sdtPr>
    <w:sdtContent>
      <w:p w:rsidR="004D1EDB" w:rsidRDefault="004D1EDB">
        <w:pPr>
          <w:pStyle w:val="a7"/>
          <w:jc w:val="center"/>
        </w:pPr>
        <w:r>
          <w:fldChar w:fldCharType="begin"/>
        </w:r>
        <w:r>
          <w:instrText>PAGE   \* MERGEFORMAT</w:instrText>
        </w:r>
        <w:r>
          <w:fldChar w:fldCharType="separate"/>
        </w:r>
        <w:r>
          <w:rPr>
            <w:noProof/>
          </w:rPr>
          <w:t>1</w:t>
        </w:r>
        <w:r>
          <w:fldChar w:fldCharType="end"/>
        </w:r>
      </w:p>
    </w:sdtContent>
  </w:sdt>
  <w:p w:rsidR="004D1EDB" w:rsidRDefault="004D1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CA" w:rsidRDefault="00DF29CA" w:rsidP="00924FCC">
      <w:r>
        <w:separator/>
      </w:r>
    </w:p>
  </w:footnote>
  <w:footnote w:type="continuationSeparator" w:id="0">
    <w:p w:rsidR="00DF29CA" w:rsidRDefault="00DF29CA" w:rsidP="0092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B" w:rsidRDefault="004D1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B" w:rsidRDefault="004D1ED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DB" w:rsidRDefault="004D1E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ED4AA4A"/>
    <w:lvl w:ilvl="0" w:tplc="7472AA6E">
      <w:start w:val="1"/>
      <w:numFmt w:val="decimal"/>
      <w:lvlText w:val="%1."/>
      <w:lvlJc w:val="left"/>
    </w:lvl>
    <w:lvl w:ilvl="1" w:tplc="E9EA6750">
      <w:start w:val="1"/>
      <w:numFmt w:val="decimal"/>
      <w:lvlText w:val="%2"/>
      <w:lvlJc w:val="left"/>
    </w:lvl>
    <w:lvl w:ilvl="2" w:tplc="D402001E">
      <w:numFmt w:val="decimal"/>
      <w:lvlText w:val=""/>
      <w:lvlJc w:val="left"/>
    </w:lvl>
    <w:lvl w:ilvl="3" w:tplc="CDE6A16E">
      <w:numFmt w:val="decimal"/>
      <w:lvlText w:val=""/>
      <w:lvlJc w:val="left"/>
    </w:lvl>
    <w:lvl w:ilvl="4" w:tplc="7092F168">
      <w:numFmt w:val="decimal"/>
      <w:lvlText w:val=""/>
      <w:lvlJc w:val="left"/>
    </w:lvl>
    <w:lvl w:ilvl="5" w:tplc="EDCE7AE2">
      <w:numFmt w:val="decimal"/>
      <w:lvlText w:val=""/>
      <w:lvlJc w:val="left"/>
    </w:lvl>
    <w:lvl w:ilvl="6" w:tplc="D6287A2C">
      <w:numFmt w:val="decimal"/>
      <w:lvlText w:val=""/>
      <w:lvlJc w:val="left"/>
    </w:lvl>
    <w:lvl w:ilvl="7" w:tplc="4A5ABAC2">
      <w:numFmt w:val="decimal"/>
      <w:lvlText w:val=""/>
      <w:lvlJc w:val="left"/>
    </w:lvl>
    <w:lvl w:ilvl="8" w:tplc="30D2530E">
      <w:numFmt w:val="decimal"/>
      <w:lvlText w:val=""/>
      <w:lvlJc w:val="left"/>
    </w:lvl>
  </w:abstractNum>
  <w:abstractNum w:abstractNumId="1">
    <w:nsid w:val="0000030A"/>
    <w:multiLevelType w:val="hybridMultilevel"/>
    <w:tmpl w:val="E66659AC"/>
    <w:lvl w:ilvl="0" w:tplc="8E7A7202">
      <w:start w:val="1"/>
      <w:numFmt w:val="bullet"/>
      <w:lvlText w:val="В"/>
      <w:lvlJc w:val="left"/>
    </w:lvl>
    <w:lvl w:ilvl="1" w:tplc="1ADCED12">
      <w:numFmt w:val="decimal"/>
      <w:lvlText w:val=""/>
      <w:lvlJc w:val="left"/>
    </w:lvl>
    <w:lvl w:ilvl="2" w:tplc="79B6BF8A">
      <w:numFmt w:val="decimal"/>
      <w:lvlText w:val=""/>
      <w:lvlJc w:val="left"/>
    </w:lvl>
    <w:lvl w:ilvl="3" w:tplc="9630442E">
      <w:numFmt w:val="decimal"/>
      <w:lvlText w:val=""/>
      <w:lvlJc w:val="left"/>
    </w:lvl>
    <w:lvl w:ilvl="4" w:tplc="04860774">
      <w:numFmt w:val="decimal"/>
      <w:lvlText w:val=""/>
      <w:lvlJc w:val="left"/>
    </w:lvl>
    <w:lvl w:ilvl="5" w:tplc="53F8EB8E">
      <w:numFmt w:val="decimal"/>
      <w:lvlText w:val=""/>
      <w:lvlJc w:val="left"/>
    </w:lvl>
    <w:lvl w:ilvl="6" w:tplc="2C424BFC">
      <w:numFmt w:val="decimal"/>
      <w:lvlText w:val=""/>
      <w:lvlJc w:val="left"/>
    </w:lvl>
    <w:lvl w:ilvl="7" w:tplc="64CC6914">
      <w:numFmt w:val="decimal"/>
      <w:lvlText w:val=""/>
      <w:lvlJc w:val="left"/>
    </w:lvl>
    <w:lvl w:ilvl="8" w:tplc="8CEE022E">
      <w:numFmt w:val="decimal"/>
      <w:lvlText w:val=""/>
      <w:lvlJc w:val="left"/>
    </w:lvl>
  </w:abstractNum>
  <w:abstractNum w:abstractNumId="2">
    <w:nsid w:val="00000732"/>
    <w:multiLevelType w:val="hybridMultilevel"/>
    <w:tmpl w:val="28EC6B92"/>
    <w:lvl w:ilvl="0" w:tplc="25D84B1C">
      <w:start w:val="1"/>
      <w:numFmt w:val="decimal"/>
      <w:lvlText w:val="%1."/>
      <w:lvlJc w:val="left"/>
    </w:lvl>
    <w:lvl w:ilvl="1" w:tplc="FD46FA08">
      <w:numFmt w:val="decimal"/>
      <w:lvlText w:val=""/>
      <w:lvlJc w:val="left"/>
    </w:lvl>
    <w:lvl w:ilvl="2" w:tplc="AE509D7C">
      <w:numFmt w:val="decimal"/>
      <w:lvlText w:val=""/>
      <w:lvlJc w:val="left"/>
    </w:lvl>
    <w:lvl w:ilvl="3" w:tplc="1EA891B6">
      <w:numFmt w:val="decimal"/>
      <w:lvlText w:val=""/>
      <w:lvlJc w:val="left"/>
    </w:lvl>
    <w:lvl w:ilvl="4" w:tplc="65A83B02">
      <w:numFmt w:val="decimal"/>
      <w:lvlText w:val=""/>
      <w:lvlJc w:val="left"/>
    </w:lvl>
    <w:lvl w:ilvl="5" w:tplc="303CFC98">
      <w:numFmt w:val="decimal"/>
      <w:lvlText w:val=""/>
      <w:lvlJc w:val="left"/>
    </w:lvl>
    <w:lvl w:ilvl="6" w:tplc="FBC6629A">
      <w:numFmt w:val="decimal"/>
      <w:lvlText w:val=""/>
      <w:lvlJc w:val="left"/>
    </w:lvl>
    <w:lvl w:ilvl="7" w:tplc="2310A5A4">
      <w:numFmt w:val="decimal"/>
      <w:lvlText w:val=""/>
      <w:lvlJc w:val="left"/>
    </w:lvl>
    <w:lvl w:ilvl="8" w:tplc="240EA0C8">
      <w:numFmt w:val="decimal"/>
      <w:lvlText w:val=""/>
      <w:lvlJc w:val="left"/>
    </w:lvl>
  </w:abstractNum>
  <w:abstractNum w:abstractNumId="3">
    <w:nsid w:val="00000BDB"/>
    <w:multiLevelType w:val="hybridMultilevel"/>
    <w:tmpl w:val="99E8BE22"/>
    <w:lvl w:ilvl="0" w:tplc="CC30E84A">
      <w:start w:val="1"/>
      <w:numFmt w:val="bullet"/>
      <w:lvlText w:val="В"/>
      <w:lvlJc w:val="left"/>
    </w:lvl>
    <w:lvl w:ilvl="1" w:tplc="EAAED184">
      <w:numFmt w:val="decimal"/>
      <w:lvlText w:val=""/>
      <w:lvlJc w:val="left"/>
    </w:lvl>
    <w:lvl w:ilvl="2" w:tplc="4D008FEE">
      <w:numFmt w:val="decimal"/>
      <w:lvlText w:val=""/>
      <w:lvlJc w:val="left"/>
    </w:lvl>
    <w:lvl w:ilvl="3" w:tplc="2A5A3222">
      <w:numFmt w:val="decimal"/>
      <w:lvlText w:val=""/>
      <w:lvlJc w:val="left"/>
    </w:lvl>
    <w:lvl w:ilvl="4" w:tplc="9738C2A8">
      <w:numFmt w:val="decimal"/>
      <w:lvlText w:val=""/>
      <w:lvlJc w:val="left"/>
    </w:lvl>
    <w:lvl w:ilvl="5" w:tplc="22AA3CA4">
      <w:numFmt w:val="decimal"/>
      <w:lvlText w:val=""/>
      <w:lvlJc w:val="left"/>
    </w:lvl>
    <w:lvl w:ilvl="6" w:tplc="D7D0F212">
      <w:numFmt w:val="decimal"/>
      <w:lvlText w:val=""/>
      <w:lvlJc w:val="left"/>
    </w:lvl>
    <w:lvl w:ilvl="7" w:tplc="6608D064">
      <w:numFmt w:val="decimal"/>
      <w:lvlText w:val=""/>
      <w:lvlJc w:val="left"/>
    </w:lvl>
    <w:lvl w:ilvl="8" w:tplc="0D361F20">
      <w:numFmt w:val="decimal"/>
      <w:lvlText w:val=""/>
      <w:lvlJc w:val="left"/>
    </w:lvl>
  </w:abstractNum>
  <w:abstractNum w:abstractNumId="4">
    <w:nsid w:val="00001238"/>
    <w:multiLevelType w:val="hybridMultilevel"/>
    <w:tmpl w:val="CED2C746"/>
    <w:lvl w:ilvl="0" w:tplc="77AEE2C8">
      <w:start w:val="1"/>
      <w:numFmt w:val="bullet"/>
      <w:lvlText w:val="и"/>
      <w:lvlJc w:val="left"/>
    </w:lvl>
    <w:lvl w:ilvl="1" w:tplc="A6FC9E8C">
      <w:start w:val="6"/>
      <w:numFmt w:val="decimal"/>
      <w:lvlText w:val="%2)"/>
      <w:lvlJc w:val="left"/>
    </w:lvl>
    <w:lvl w:ilvl="2" w:tplc="DE342E56">
      <w:numFmt w:val="decimal"/>
      <w:lvlText w:val=""/>
      <w:lvlJc w:val="left"/>
    </w:lvl>
    <w:lvl w:ilvl="3" w:tplc="0FEE8E6E">
      <w:numFmt w:val="decimal"/>
      <w:lvlText w:val=""/>
      <w:lvlJc w:val="left"/>
    </w:lvl>
    <w:lvl w:ilvl="4" w:tplc="8078F274">
      <w:numFmt w:val="decimal"/>
      <w:lvlText w:val=""/>
      <w:lvlJc w:val="left"/>
    </w:lvl>
    <w:lvl w:ilvl="5" w:tplc="F2FEC424">
      <w:numFmt w:val="decimal"/>
      <w:lvlText w:val=""/>
      <w:lvlJc w:val="left"/>
    </w:lvl>
    <w:lvl w:ilvl="6" w:tplc="404E671A">
      <w:numFmt w:val="decimal"/>
      <w:lvlText w:val=""/>
      <w:lvlJc w:val="left"/>
    </w:lvl>
    <w:lvl w:ilvl="7" w:tplc="AC98CB4C">
      <w:numFmt w:val="decimal"/>
      <w:lvlText w:val=""/>
      <w:lvlJc w:val="left"/>
    </w:lvl>
    <w:lvl w:ilvl="8" w:tplc="D8F0F0CE">
      <w:numFmt w:val="decimal"/>
      <w:lvlText w:val=""/>
      <w:lvlJc w:val="left"/>
    </w:lvl>
  </w:abstractNum>
  <w:abstractNum w:abstractNumId="5">
    <w:nsid w:val="00001A49"/>
    <w:multiLevelType w:val="hybridMultilevel"/>
    <w:tmpl w:val="5336B042"/>
    <w:lvl w:ilvl="0" w:tplc="6F46387A">
      <w:start w:val="1"/>
      <w:numFmt w:val="bullet"/>
      <w:lvlText w:val="В"/>
      <w:lvlJc w:val="left"/>
    </w:lvl>
    <w:lvl w:ilvl="1" w:tplc="1D269F9A">
      <w:numFmt w:val="decimal"/>
      <w:lvlText w:val=""/>
      <w:lvlJc w:val="left"/>
    </w:lvl>
    <w:lvl w:ilvl="2" w:tplc="637C105A">
      <w:numFmt w:val="decimal"/>
      <w:lvlText w:val=""/>
      <w:lvlJc w:val="left"/>
    </w:lvl>
    <w:lvl w:ilvl="3" w:tplc="917A9A3A">
      <w:numFmt w:val="decimal"/>
      <w:lvlText w:val=""/>
      <w:lvlJc w:val="left"/>
    </w:lvl>
    <w:lvl w:ilvl="4" w:tplc="4A54CD5C">
      <w:numFmt w:val="decimal"/>
      <w:lvlText w:val=""/>
      <w:lvlJc w:val="left"/>
    </w:lvl>
    <w:lvl w:ilvl="5" w:tplc="BA1EA4A4">
      <w:numFmt w:val="decimal"/>
      <w:lvlText w:val=""/>
      <w:lvlJc w:val="left"/>
    </w:lvl>
    <w:lvl w:ilvl="6" w:tplc="AE326898">
      <w:numFmt w:val="decimal"/>
      <w:lvlText w:val=""/>
      <w:lvlJc w:val="left"/>
    </w:lvl>
    <w:lvl w:ilvl="7" w:tplc="E50694A6">
      <w:numFmt w:val="decimal"/>
      <w:lvlText w:val=""/>
      <w:lvlJc w:val="left"/>
    </w:lvl>
    <w:lvl w:ilvl="8" w:tplc="47387E40">
      <w:numFmt w:val="decimal"/>
      <w:lvlText w:val=""/>
      <w:lvlJc w:val="left"/>
    </w:lvl>
  </w:abstractNum>
  <w:abstractNum w:abstractNumId="6">
    <w:nsid w:val="00001AD4"/>
    <w:multiLevelType w:val="hybridMultilevel"/>
    <w:tmpl w:val="64442258"/>
    <w:lvl w:ilvl="0" w:tplc="05F6F1DC">
      <w:start w:val="1"/>
      <w:numFmt w:val="bullet"/>
      <w:lvlText w:val="В"/>
      <w:lvlJc w:val="left"/>
    </w:lvl>
    <w:lvl w:ilvl="1" w:tplc="4F4686E6">
      <w:numFmt w:val="decimal"/>
      <w:lvlText w:val=""/>
      <w:lvlJc w:val="left"/>
    </w:lvl>
    <w:lvl w:ilvl="2" w:tplc="8AA8F8BA">
      <w:numFmt w:val="decimal"/>
      <w:lvlText w:val=""/>
      <w:lvlJc w:val="left"/>
    </w:lvl>
    <w:lvl w:ilvl="3" w:tplc="B7BAEB3A">
      <w:numFmt w:val="decimal"/>
      <w:lvlText w:val=""/>
      <w:lvlJc w:val="left"/>
    </w:lvl>
    <w:lvl w:ilvl="4" w:tplc="C3D65A3C">
      <w:numFmt w:val="decimal"/>
      <w:lvlText w:val=""/>
      <w:lvlJc w:val="left"/>
    </w:lvl>
    <w:lvl w:ilvl="5" w:tplc="4726F89E">
      <w:numFmt w:val="decimal"/>
      <w:lvlText w:val=""/>
      <w:lvlJc w:val="left"/>
    </w:lvl>
    <w:lvl w:ilvl="6" w:tplc="46ACC02A">
      <w:numFmt w:val="decimal"/>
      <w:lvlText w:val=""/>
      <w:lvlJc w:val="left"/>
    </w:lvl>
    <w:lvl w:ilvl="7" w:tplc="90D0134E">
      <w:numFmt w:val="decimal"/>
      <w:lvlText w:val=""/>
      <w:lvlJc w:val="left"/>
    </w:lvl>
    <w:lvl w:ilvl="8" w:tplc="00C27FBA">
      <w:numFmt w:val="decimal"/>
      <w:lvlText w:val=""/>
      <w:lvlJc w:val="left"/>
    </w:lvl>
  </w:abstractNum>
  <w:abstractNum w:abstractNumId="7">
    <w:nsid w:val="00001E1F"/>
    <w:multiLevelType w:val="hybridMultilevel"/>
    <w:tmpl w:val="79A05F62"/>
    <w:lvl w:ilvl="0" w:tplc="8F96D7AE">
      <w:start w:val="7"/>
      <w:numFmt w:val="decimal"/>
      <w:lvlText w:val="%1)"/>
      <w:lvlJc w:val="left"/>
    </w:lvl>
    <w:lvl w:ilvl="1" w:tplc="B3E4E394">
      <w:numFmt w:val="decimal"/>
      <w:lvlText w:val=""/>
      <w:lvlJc w:val="left"/>
    </w:lvl>
    <w:lvl w:ilvl="2" w:tplc="4B86E9B8">
      <w:numFmt w:val="decimal"/>
      <w:lvlText w:val=""/>
      <w:lvlJc w:val="left"/>
    </w:lvl>
    <w:lvl w:ilvl="3" w:tplc="F27C213A">
      <w:numFmt w:val="decimal"/>
      <w:lvlText w:val=""/>
      <w:lvlJc w:val="left"/>
    </w:lvl>
    <w:lvl w:ilvl="4" w:tplc="FAECC084">
      <w:numFmt w:val="decimal"/>
      <w:lvlText w:val=""/>
      <w:lvlJc w:val="left"/>
    </w:lvl>
    <w:lvl w:ilvl="5" w:tplc="2F2C32E0">
      <w:numFmt w:val="decimal"/>
      <w:lvlText w:val=""/>
      <w:lvlJc w:val="left"/>
    </w:lvl>
    <w:lvl w:ilvl="6" w:tplc="1E7E1360">
      <w:numFmt w:val="decimal"/>
      <w:lvlText w:val=""/>
      <w:lvlJc w:val="left"/>
    </w:lvl>
    <w:lvl w:ilvl="7" w:tplc="8EDE6DDC">
      <w:numFmt w:val="decimal"/>
      <w:lvlText w:val=""/>
      <w:lvlJc w:val="left"/>
    </w:lvl>
    <w:lvl w:ilvl="8" w:tplc="0230477E">
      <w:numFmt w:val="decimal"/>
      <w:lvlText w:val=""/>
      <w:lvlJc w:val="left"/>
    </w:lvl>
  </w:abstractNum>
  <w:abstractNum w:abstractNumId="8">
    <w:nsid w:val="00002213"/>
    <w:multiLevelType w:val="hybridMultilevel"/>
    <w:tmpl w:val="1E7E3EA0"/>
    <w:lvl w:ilvl="0" w:tplc="FA98578A">
      <w:start w:val="2"/>
      <w:numFmt w:val="decimal"/>
      <w:lvlText w:val="%1)"/>
      <w:lvlJc w:val="left"/>
    </w:lvl>
    <w:lvl w:ilvl="1" w:tplc="B7E2F968">
      <w:numFmt w:val="decimal"/>
      <w:lvlText w:val=""/>
      <w:lvlJc w:val="left"/>
    </w:lvl>
    <w:lvl w:ilvl="2" w:tplc="9006CE42">
      <w:numFmt w:val="decimal"/>
      <w:lvlText w:val=""/>
      <w:lvlJc w:val="left"/>
    </w:lvl>
    <w:lvl w:ilvl="3" w:tplc="2F7C1616">
      <w:numFmt w:val="decimal"/>
      <w:lvlText w:val=""/>
      <w:lvlJc w:val="left"/>
    </w:lvl>
    <w:lvl w:ilvl="4" w:tplc="D0C00C1E">
      <w:numFmt w:val="decimal"/>
      <w:lvlText w:val=""/>
      <w:lvlJc w:val="left"/>
    </w:lvl>
    <w:lvl w:ilvl="5" w:tplc="1E90E38C">
      <w:numFmt w:val="decimal"/>
      <w:lvlText w:val=""/>
      <w:lvlJc w:val="left"/>
    </w:lvl>
    <w:lvl w:ilvl="6" w:tplc="1BC6F3A2">
      <w:numFmt w:val="decimal"/>
      <w:lvlText w:val=""/>
      <w:lvlJc w:val="left"/>
    </w:lvl>
    <w:lvl w:ilvl="7" w:tplc="173CBF2C">
      <w:numFmt w:val="decimal"/>
      <w:lvlText w:val=""/>
      <w:lvlJc w:val="left"/>
    </w:lvl>
    <w:lvl w:ilvl="8" w:tplc="810C4A04">
      <w:numFmt w:val="decimal"/>
      <w:lvlText w:val=""/>
      <w:lvlJc w:val="left"/>
    </w:lvl>
  </w:abstractNum>
  <w:abstractNum w:abstractNumId="9">
    <w:nsid w:val="000022EE"/>
    <w:multiLevelType w:val="hybridMultilevel"/>
    <w:tmpl w:val="B0D6AAA8"/>
    <w:lvl w:ilvl="0" w:tplc="6F52303C">
      <w:start w:val="10"/>
      <w:numFmt w:val="decimal"/>
      <w:lvlText w:val="%1"/>
      <w:lvlJc w:val="left"/>
    </w:lvl>
    <w:lvl w:ilvl="1" w:tplc="D0E22376">
      <w:start w:val="1"/>
      <w:numFmt w:val="decimal"/>
      <w:lvlText w:val="%2"/>
      <w:lvlJc w:val="left"/>
    </w:lvl>
    <w:lvl w:ilvl="2" w:tplc="B65C7FD4">
      <w:start w:val="1"/>
      <w:numFmt w:val="decimal"/>
      <w:lvlText w:val="%3"/>
      <w:lvlJc w:val="left"/>
    </w:lvl>
    <w:lvl w:ilvl="3" w:tplc="4D3C8194">
      <w:numFmt w:val="decimal"/>
      <w:lvlText w:val=""/>
      <w:lvlJc w:val="left"/>
    </w:lvl>
    <w:lvl w:ilvl="4" w:tplc="6F4AED1A">
      <w:numFmt w:val="decimal"/>
      <w:lvlText w:val=""/>
      <w:lvlJc w:val="left"/>
    </w:lvl>
    <w:lvl w:ilvl="5" w:tplc="8BEAF3F4">
      <w:numFmt w:val="decimal"/>
      <w:lvlText w:val=""/>
      <w:lvlJc w:val="left"/>
    </w:lvl>
    <w:lvl w:ilvl="6" w:tplc="8C643E3E">
      <w:numFmt w:val="decimal"/>
      <w:lvlText w:val=""/>
      <w:lvlJc w:val="left"/>
    </w:lvl>
    <w:lvl w:ilvl="7" w:tplc="5762DD20">
      <w:numFmt w:val="decimal"/>
      <w:lvlText w:val=""/>
      <w:lvlJc w:val="left"/>
    </w:lvl>
    <w:lvl w:ilvl="8" w:tplc="9AE61564">
      <w:numFmt w:val="decimal"/>
      <w:lvlText w:val=""/>
      <w:lvlJc w:val="left"/>
    </w:lvl>
  </w:abstractNum>
  <w:abstractNum w:abstractNumId="10">
    <w:nsid w:val="00002350"/>
    <w:multiLevelType w:val="hybridMultilevel"/>
    <w:tmpl w:val="B934AB84"/>
    <w:lvl w:ilvl="0" w:tplc="612C65D6">
      <w:start w:val="8"/>
      <w:numFmt w:val="decimal"/>
      <w:lvlText w:val="%1."/>
      <w:lvlJc w:val="left"/>
    </w:lvl>
    <w:lvl w:ilvl="1" w:tplc="1EAE5D58">
      <w:start w:val="1"/>
      <w:numFmt w:val="decimal"/>
      <w:lvlText w:val="%2"/>
      <w:lvlJc w:val="left"/>
    </w:lvl>
    <w:lvl w:ilvl="2" w:tplc="8BAA65BE">
      <w:start w:val="1"/>
      <w:numFmt w:val="decimal"/>
      <w:lvlText w:val="%3"/>
      <w:lvlJc w:val="left"/>
    </w:lvl>
    <w:lvl w:ilvl="3" w:tplc="C08896F2">
      <w:numFmt w:val="decimal"/>
      <w:lvlText w:val=""/>
      <w:lvlJc w:val="left"/>
    </w:lvl>
    <w:lvl w:ilvl="4" w:tplc="6D46A438">
      <w:numFmt w:val="decimal"/>
      <w:lvlText w:val=""/>
      <w:lvlJc w:val="left"/>
    </w:lvl>
    <w:lvl w:ilvl="5" w:tplc="7F1CE962">
      <w:numFmt w:val="decimal"/>
      <w:lvlText w:val=""/>
      <w:lvlJc w:val="left"/>
    </w:lvl>
    <w:lvl w:ilvl="6" w:tplc="E83A75B4">
      <w:numFmt w:val="decimal"/>
      <w:lvlText w:val=""/>
      <w:lvlJc w:val="left"/>
    </w:lvl>
    <w:lvl w:ilvl="7" w:tplc="D7B6DFB8">
      <w:numFmt w:val="decimal"/>
      <w:lvlText w:val=""/>
      <w:lvlJc w:val="left"/>
    </w:lvl>
    <w:lvl w:ilvl="8" w:tplc="3DE6F84A">
      <w:numFmt w:val="decimal"/>
      <w:lvlText w:val=""/>
      <w:lvlJc w:val="left"/>
    </w:lvl>
  </w:abstractNum>
  <w:abstractNum w:abstractNumId="11">
    <w:nsid w:val="0000260D"/>
    <w:multiLevelType w:val="hybridMultilevel"/>
    <w:tmpl w:val="ED4AE602"/>
    <w:lvl w:ilvl="0" w:tplc="8F3A1E06">
      <w:start w:val="1"/>
      <w:numFmt w:val="decimal"/>
      <w:lvlText w:val="%1)"/>
      <w:lvlJc w:val="left"/>
    </w:lvl>
    <w:lvl w:ilvl="1" w:tplc="38A22AF0">
      <w:numFmt w:val="decimal"/>
      <w:lvlText w:val=""/>
      <w:lvlJc w:val="left"/>
    </w:lvl>
    <w:lvl w:ilvl="2" w:tplc="99CCB1C2">
      <w:numFmt w:val="decimal"/>
      <w:lvlText w:val=""/>
      <w:lvlJc w:val="left"/>
    </w:lvl>
    <w:lvl w:ilvl="3" w:tplc="DE18FBDA">
      <w:numFmt w:val="decimal"/>
      <w:lvlText w:val=""/>
      <w:lvlJc w:val="left"/>
    </w:lvl>
    <w:lvl w:ilvl="4" w:tplc="5DE81130">
      <w:numFmt w:val="decimal"/>
      <w:lvlText w:val=""/>
      <w:lvlJc w:val="left"/>
    </w:lvl>
    <w:lvl w:ilvl="5" w:tplc="C0AC3DAC">
      <w:numFmt w:val="decimal"/>
      <w:lvlText w:val=""/>
      <w:lvlJc w:val="left"/>
    </w:lvl>
    <w:lvl w:ilvl="6" w:tplc="4710C5F8">
      <w:numFmt w:val="decimal"/>
      <w:lvlText w:val=""/>
      <w:lvlJc w:val="left"/>
    </w:lvl>
    <w:lvl w:ilvl="7" w:tplc="4DFC464E">
      <w:numFmt w:val="decimal"/>
      <w:lvlText w:val=""/>
      <w:lvlJc w:val="left"/>
    </w:lvl>
    <w:lvl w:ilvl="8" w:tplc="77B03986">
      <w:numFmt w:val="decimal"/>
      <w:lvlText w:val=""/>
      <w:lvlJc w:val="left"/>
    </w:lvl>
  </w:abstractNum>
  <w:abstractNum w:abstractNumId="12">
    <w:nsid w:val="000026A6"/>
    <w:multiLevelType w:val="hybridMultilevel"/>
    <w:tmpl w:val="334C4A00"/>
    <w:lvl w:ilvl="0" w:tplc="4CE8F950">
      <w:start w:val="1"/>
      <w:numFmt w:val="bullet"/>
      <w:lvlText w:val="-"/>
      <w:lvlJc w:val="left"/>
    </w:lvl>
    <w:lvl w:ilvl="1" w:tplc="2F2E6AF2">
      <w:start w:val="1"/>
      <w:numFmt w:val="bullet"/>
      <w:lvlText w:val="В"/>
      <w:lvlJc w:val="left"/>
    </w:lvl>
    <w:lvl w:ilvl="2" w:tplc="32A66480">
      <w:numFmt w:val="decimal"/>
      <w:lvlText w:val=""/>
      <w:lvlJc w:val="left"/>
    </w:lvl>
    <w:lvl w:ilvl="3" w:tplc="E21268CA">
      <w:numFmt w:val="decimal"/>
      <w:lvlText w:val=""/>
      <w:lvlJc w:val="left"/>
    </w:lvl>
    <w:lvl w:ilvl="4" w:tplc="9864A8E6">
      <w:numFmt w:val="decimal"/>
      <w:lvlText w:val=""/>
      <w:lvlJc w:val="left"/>
    </w:lvl>
    <w:lvl w:ilvl="5" w:tplc="09508EFA">
      <w:numFmt w:val="decimal"/>
      <w:lvlText w:val=""/>
      <w:lvlJc w:val="left"/>
    </w:lvl>
    <w:lvl w:ilvl="6" w:tplc="87564DF6">
      <w:numFmt w:val="decimal"/>
      <w:lvlText w:val=""/>
      <w:lvlJc w:val="left"/>
    </w:lvl>
    <w:lvl w:ilvl="7" w:tplc="3D3C7122">
      <w:numFmt w:val="decimal"/>
      <w:lvlText w:val=""/>
      <w:lvlJc w:val="left"/>
    </w:lvl>
    <w:lvl w:ilvl="8" w:tplc="9498046A">
      <w:numFmt w:val="decimal"/>
      <w:lvlText w:val=""/>
      <w:lvlJc w:val="left"/>
    </w:lvl>
  </w:abstractNum>
  <w:abstractNum w:abstractNumId="13">
    <w:nsid w:val="0000301C"/>
    <w:multiLevelType w:val="hybridMultilevel"/>
    <w:tmpl w:val="FD7895BE"/>
    <w:lvl w:ilvl="0" w:tplc="013EE75E">
      <w:start w:val="1"/>
      <w:numFmt w:val="bullet"/>
      <w:lvlText w:val="К"/>
      <w:lvlJc w:val="left"/>
    </w:lvl>
    <w:lvl w:ilvl="1" w:tplc="9BD48FDC">
      <w:numFmt w:val="decimal"/>
      <w:lvlText w:val=""/>
      <w:lvlJc w:val="left"/>
    </w:lvl>
    <w:lvl w:ilvl="2" w:tplc="51047BB0">
      <w:numFmt w:val="decimal"/>
      <w:lvlText w:val=""/>
      <w:lvlJc w:val="left"/>
    </w:lvl>
    <w:lvl w:ilvl="3" w:tplc="A71A4442">
      <w:numFmt w:val="decimal"/>
      <w:lvlText w:val=""/>
      <w:lvlJc w:val="left"/>
    </w:lvl>
    <w:lvl w:ilvl="4" w:tplc="0510774A">
      <w:numFmt w:val="decimal"/>
      <w:lvlText w:val=""/>
      <w:lvlJc w:val="left"/>
    </w:lvl>
    <w:lvl w:ilvl="5" w:tplc="E3FE040E">
      <w:numFmt w:val="decimal"/>
      <w:lvlText w:val=""/>
      <w:lvlJc w:val="left"/>
    </w:lvl>
    <w:lvl w:ilvl="6" w:tplc="D1D43AE2">
      <w:numFmt w:val="decimal"/>
      <w:lvlText w:val=""/>
      <w:lvlJc w:val="left"/>
    </w:lvl>
    <w:lvl w:ilvl="7" w:tplc="384ADCB6">
      <w:numFmt w:val="decimal"/>
      <w:lvlText w:val=""/>
      <w:lvlJc w:val="left"/>
    </w:lvl>
    <w:lvl w:ilvl="8" w:tplc="B928A482">
      <w:numFmt w:val="decimal"/>
      <w:lvlText w:val=""/>
      <w:lvlJc w:val="left"/>
    </w:lvl>
  </w:abstractNum>
  <w:abstractNum w:abstractNumId="14">
    <w:nsid w:val="0000323B"/>
    <w:multiLevelType w:val="hybridMultilevel"/>
    <w:tmpl w:val="8B1AD4B6"/>
    <w:lvl w:ilvl="0" w:tplc="0BD44202">
      <w:start w:val="3"/>
      <w:numFmt w:val="decimal"/>
      <w:lvlText w:val="%1)"/>
      <w:lvlJc w:val="left"/>
    </w:lvl>
    <w:lvl w:ilvl="1" w:tplc="A9A6DAF6">
      <w:numFmt w:val="decimal"/>
      <w:lvlText w:val=""/>
      <w:lvlJc w:val="left"/>
    </w:lvl>
    <w:lvl w:ilvl="2" w:tplc="A9709AA8">
      <w:numFmt w:val="decimal"/>
      <w:lvlText w:val=""/>
      <w:lvlJc w:val="left"/>
    </w:lvl>
    <w:lvl w:ilvl="3" w:tplc="AEBC0642">
      <w:numFmt w:val="decimal"/>
      <w:lvlText w:val=""/>
      <w:lvlJc w:val="left"/>
    </w:lvl>
    <w:lvl w:ilvl="4" w:tplc="877415A0">
      <w:numFmt w:val="decimal"/>
      <w:lvlText w:val=""/>
      <w:lvlJc w:val="left"/>
    </w:lvl>
    <w:lvl w:ilvl="5" w:tplc="0262B6AC">
      <w:numFmt w:val="decimal"/>
      <w:lvlText w:val=""/>
      <w:lvlJc w:val="left"/>
    </w:lvl>
    <w:lvl w:ilvl="6" w:tplc="84BA3D5E">
      <w:numFmt w:val="decimal"/>
      <w:lvlText w:val=""/>
      <w:lvlJc w:val="left"/>
    </w:lvl>
    <w:lvl w:ilvl="7" w:tplc="CB58861E">
      <w:numFmt w:val="decimal"/>
      <w:lvlText w:val=""/>
      <w:lvlJc w:val="left"/>
    </w:lvl>
    <w:lvl w:ilvl="8" w:tplc="B6546B12">
      <w:numFmt w:val="decimal"/>
      <w:lvlText w:val=""/>
      <w:lvlJc w:val="left"/>
    </w:lvl>
  </w:abstractNum>
  <w:abstractNum w:abstractNumId="15">
    <w:nsid w:val="00003B25"/>
    <w:multiLevelType w:val="hybridMultilevel"/>
    <w:tmpl w:val="B08EE822"/>
    <w:lvl w:ilvl="0" w:tplc="F81E37BA">
      <w:start w:val="1"/>
      <w:numFmt w:val="bullet"/>
      <w:lvlText w:val="-"/>
      <w:lvlJc w:val="left"/>
    </w:lvl>
    <w:lvl w:ilvl="1" w:tplc="44141A0E">
      <w:start w:val="1"/>
      <w:numFmt w:val="bullet"/>
      <w:lvlText w:val="-"/>
      <w:lvlJc w:val="left"/>
    </w:lvl>
    <w:lvl w:ilvl="2" w:tplc="0B7AB058">
      <w:numFmt w:val="decimal"/>
      <w:lvlText w:val=""/>
      <w:lvlJc w:val="left"/>
    </w:lvl>
    <w:lvl w:ilvl="3" w:tplc="B442E438">
      <w:numFmt w:val="decimal"/>
      <w:lvlText w:val=""/>
      <w:lvlJc w:val="left"/>
    </w:lvl>
    <w:lvl w:ilvl="4" w:tplc="F20C6852">
      <w:numFmt w:val="decimal"/>
      <w:lvlText w:val=""/>
      <w:lvlJc w:val="left"/>
    </w:lvl>
    <w:lvl w:ilvl="5" w:tplc="A2DAFF5A">
      <w:numFmt w:val="decimal"/>
      <w:lvlText w:val=""/>
      <w:lvlJc w:val="left"/>
    </w:lvl>
    <w:lvl w:ilvl="6" w:tplc="A7C24034">
      <w:numFmt w:val="decimal"/>
      <w:lvlText w:val=""/>
      <w:lvlJc w:val="left"/>
    </w:lvl>
    <w:lvl w:ilvl="7" w:tplc="8B98E59C">
      <w:numFmt w:val="decimal"/>
      <w:lvlText w:val=""/>
      <w:lvlJc w:val="left"/>
    </w:lvl>
    <w:lvl w:ilvl="8" w:tplc="2E920B64">
      <w:numFmt w:val="decimal"/>
      <w:lvlText w:val=""/>
      <w:lvlJc w:val="left"/>
    </w:lvl>
  </w:abstractNum>
  <w:abstractNum w:abstractNumId="16">
    <w:nsid w:val="00003E12"/>
    <w:multiLevelType w:val="hybridMultilevel"/>
    <w:tmpl w:val="894C9558"/>
    <w:lvl w:ilvl="0" w:tplc="BC74296A">
      <w:start w:val="1"/>
      <w:numFmt w:val="bullet"/>
      <w:lvlText w:val="-"/>
      <w:lvlJc w:val="left"/>
    </w:lvl>
    <w:lvl w:ilvl="1" w:tplc="3D58A944">
      <w:numFmt w:val="decimal"/>
      <w:lvlText w:val=""/>
      <w:lvlJc w:val="left"/>
    </w:lvl>
    <w:lvl w:ilvl="2" w:tplc="46D6D8F8">
      <w:numFmt w:val="decimal"/>
      <w:lvlText w:val=""/>
      <w:lvlJc w:val="left"/>
    </w:lvl>
    <w:lvl w:ilvl="3" w:tplc="19484ADC">
      <w:numFmt w:val="decimal"/>
      <w:lvlText w:val=""/>
      <w:lvlJc w:val="left"/>
    </w:lvl>
    <w:lvl w:ilvl="4" w:tplc="54526584">
      <w:numFmt w:val="decimal"/>
      <w:lvlText w:val=""/>
      <w:lvlJc w:val="left"/>
    </w:lvl>
    <w:lvl w:ilvl="5" w:tplc="E0328506">
      <w:numFmt w:val="decimal"/>
      <w:lvlText w:val=""/>
      <w:lvlJc w:val="left"/>
    </w:lvl>
    <w:lvl w:ilvl="6" w:tplc="C8A02650">
      <w:numFmt w:val="decimal"/>
      <w:lvlText w:val=""/>
      <w:lvlJc w:val="left"/>
    </w:lvl>
    <w:lvl w:ilvl="7" w:tplc="3C2840E2">
      <w:numFmt w:val="decimal"/>
      <w:lvlText w:val=""/>
      <w:lvlJc w:val="left"/>
    </w:lvl>
    <w:lvl w:ilvl="8" w:tplc="AE7A30D2">
      <w:numFmt w:val="decimal"/>
      <w:lvlText w:val=""/>
      <w:lvlJc w:val="left"/>
    </w:lvl>
  </w:abstractNum>
  <w:abstractNum w:abstractNumId="17">
    <w:nsid w:val="0000428B"/>
    <w:multiLevelType w:val="hybridMultilevel"/>
    <w:tmpl w:val="0A9A3B48"/>
    <w:lvl w:ilvl="0" w:tplc="87FAE8CE">
      <w:start w:val="1"/>
      <w:numFmt w:val="bullet"/>
      <w:lvlText w:val="-"/>
      <w:lvlJc w:val="left"/>
    </w:lvl>
    <w:lvl w:ilvl="1" w:tplc="BA1094BA">
      <w:numFmt w:val="decimal"/>
      <w:lvlText w:val=""/>
      <w:lvlJc w:val="left"/>
    </w:lvl>
    <w:lvl w:ilvl="2" w:tplc="217C0D1E">
      <w:numFmt w:val="decimal"/>
      <w:lvlText w:val=""/>
      <w:lvlJc w:val="left"/>
    </w:lvl>
    <w:lvl w:ilvl="3" w:tplc="87E25470">
      <w:numFmt w:val="decimal"/>
      <w:lvlText w:val=""/>
      <w:lvlJc w:val="left"/>
    </w:lvl>
    <w:lvl w:ilvl="4" w:tplc="AE58F832">
      <w:numFmt w:val="decimal"/>
      <w:lvlText w:val=""/>
      <w:lvlJc w:val="left"/>
    </w:lvl>
    <w:lvl w:ilvl="5" w:tplc="2B828C6E">
      <w:numFmt w:val="decimal"/>
      <w:lvlText w:val=""/>
      <w:lvlJc w:val="left"/>
    </w:lvl>
    <w:lvl w:ilvl="6" w:tplc="03320FFE">
      <w:numFmt w:val="decimal"/>
      <w:lvlText w:val=""/>
      <w:lvlJc w:val="left"/>
    </w:lvl>
    <w:lvl w:ilvl="7" w:tplc="FA1EECB0">
      <w:numFmt w:val="decimal"/>
      <w:lvlText w:val=""/>
      <w:lvlJc w:val="left"/>
    </w:lvl>
    <w:lvl w:ilvl="8" w:tplc="BF20D168">
      <w:numFmt w:val="decimal"/>
      <w:lvlText w:val=""/>
      <w:lvlJc w:val="left"/>
    </w:lvl>
  </w:abstractNum>
  <w:abstractNum w:abstractNumId="18">
    <w:nsid w:val="00004509"/>
    <w:multiLevelType w:val="hybridMultilevel"/>
    <w:tmpl w:val="98A2223A"/>
    <w:lvl w:ilvl="0" w:tplc="55DC6750">
      <w:start w:val="1"/>
      <w:numFmt w:val="bullet"/>
      <w:lvlText w:val="-"/>
      <w:lvlJc w:val="left"/>
    </w:lvl>
    <w:lvl w:ilvl="1" w:tplc="03226E8A">
      <w:numFmt w:val="decimal"/>
      <w:lvlText w:val=""/>
      <w:lvlJc w:val="left"/>
    </w:lvl>
    <w:lvl w:ilvl="2" w:tplc="0220D918">
      <w:numFmt w:val="decimal"/>
      <w:lvlText w:val=""/>
      <w:lvlJc w:val="left"/>
    </w:lvl>
    <w:lvl w:ilvl="3" w:tplc="25766D60">
      <w:numFmt w:val="decimal"/>
      <w:lvlText w:val=""/>
      <w:lvlJc w:val="left"/>
    </w:lvl>
    <w:lvl w:ilvl="4" w:tplc="68DA0CC0">
      <w:numFmt w:val="decimal"/>
      <w:lvlText w:val=""/>
      <w:lvlJc w:val="left"/>
    </w:lvl>
    <w:lvl w:ilvl="5" w:tplc="869A62BC">
      <w:numFmt w:val="decimal"/>
      <w:lvlText w:val=""/>
      <w:lvlJc w:val="left"/>
    </w:lvl>
    <w:lvl w:ilvl="6" w:tplc="5AE69CA4">
      <w:numFmt w:val="decimal"/>
      <w:lvlText w:val=""/>
      <w:lvlJc w:val="left"/>
    </w:lvl>
    <w:lvl w:ilvl="7" w:tplc="AD6A63E2">
      <w:numFmt w:val="decimal"/>
      <w:lvlText w:val=""/>
      <w:lvlJc w:val="left"/>
    </w:lvl>
    <w:lvl w:ilvl="8" w:tplc="3E58054E">
      <w:numFmt w:val="decimal"/>
      <w:lvlText w:val=""/>
      <w:lvlJc w:val="left"/>
    </w:lvl>
  </w:abstractNum>
  <w:abstractNum w:abstractNumId="19">
    <w:nsid w:val="00004B40"/>
    <w:multiLevelType w:val="hybridMultilevel"/>
    <w:tmpl w:val="073E4128"/>
    <w:lvl w:ilvl="0" w:tplc="30325B2A">
      <w:start w:val="11"/>
      <w:numFmt w:val="decimal"/>
      <w:lvlText w:val="%1."/>
      <w:lvlJc w:val="left"/>
    </w:lvl>
    <w:lvl w:ilvl="1" w:tplc="F482B85A">
      <w:start w:val="1"/>
      <w:numFmt w:val="decimal"/>
      <w:lvlText w:val="%2"/>
      <w:lvlJc w:val="left"/>
    </w:lvl>
    <w:lvl w:ilvl="2" w:tplc="D5B05228">
      <w:start w:val="1"/>
      <w:numFmt w:val="decimal"/>
      <w:lvlText w:val="%3"/>
      <w:lvlJc w:val="left"/>
    </w:lvl>
    <w:lvl w:ilvl="3" w:tplc="455C65F0">
      <w:numFmt w:val="decimal"/>
      <w:lvlText w:val=""/>
      <w:lvlJc w:val="left"/>
    </w:lvl>
    <w:lvl w:ilvl="4" w:tplc="1846753E">
      <w:numFmt w:val="decimal"/>
      <w:lvlText w:val=""/>
      <w:lvlJc w:val="left"/>
    </w:lvl>
    <w:lvl w:ilvl="5" w:tplc="65E69D8E">
      <w:numFmt w:val="decimal"/>
      <w:lvlText w:val=""/>
      <w:lvlJc w:val="left"/>
    </w:lvl>
    <w:lvl w:ilvl="6" w:tplc="D714BEEA">
      <w:numFmt w:val="decimal"/>
      <w:lvlText w:val=""/>
      <w:lvlJc w:val="left"/>
    </w:lvl>
    <w:lvl w:ilvl="7" w:tplc="B74C4F6C">
      <w:numFmt w:val="decimal"/>
      <w:lvlText w:val=""/>
      <w:lvlJc w:val="left"/>
    </w:lvl>
    <w:lvl w:ilvl="8" w:tplc="69F0A2A2">
      <w:numFmt w:val="decimal"/>
      <w:lvlText w:val=""/>
      <w:lvlJc w:val="left"/>
    </w:lvl>
  </w:abstractNum>
  <w:abstractNum w:abstractNumId="20">
    <w:nsid w:val="00004E45"/>
    <w:multiLevelType w:val="hybridMultilevel"/>
    <w:tmpl w:val="81784B72"/>
    <w:lvl w:ilvl="0" w:tplc="A160768E">
      <w:start w:val="2"/>
      <w:numFmt w:val="decimal"/>
      <w:lvlText w:val="%1)"/>
      <w:lvlJc w:val="left"/>
    </w:lvl>
    <w:lvl w:ilvl="1" w:tplc="BFA46EAC">
      <w:numFmt w:val="decimal"/>
      <w:lvlText w:val=""/>
      <w:lvlJc w:val="left"/>
    </w:lvl>
    <w:lvl w:ilvl="2" w:tplc="22162D8E">
      <w:numFmt w:val="decimal"/>
      <w:lvlText w:val=""/>
      <w:lvlJc w:val="left"/>
    </w:lvl>
    <w:lvl w:ilvl="3" w:tplc="F1D2C56A">
      <w:numFmt w:val="decimal"/>
      <w:lvlText w:val=""/>
      <w:lvlJc w:val="left"/>
    </w:lvl>
    <w:lvl w:ilvl="4" w:tplc="1CC629E4">
      <w:numFmt w:val="decimal"/>
      <w:lvlText w:val=""/>
      <w:lvlJc w:val="left"/>
    </w:lvl>
    <w:lvl w:ilvl="5" w:tplc="997A835A">
      <w:numFmt w:val="decimal"/>
      <w:lvlText w:val=""/>
      <w:lvlJc w:val="left"/>
    </w:lvl>
    <w:lvl w:ilvl="6" w:tplc="9A6C97B6">
      <w:numFmt w:val="decimal"/>
      <w:lvlText w:val=""/>
      <w:lvlJc w:val="left"/>
    </w:lvl>
    <w:lvl w:ilvl="7" w:tplc="C2140640">
      <w:numFmt w:val="decimal"/>
      <w:lvlText w:val=""/>
      <w:lvlJc w:val="left"/>
    </w:lvl>
    <w:lvl w:ilvl="8" w:tplc="3476E85A">
      <w:numFmt w:val="decimal"/>
      <w:lvlText w:val=""/>
      <w:lvlJc w:val="left"/>
    </w:lvl>
  </w:abstractNum>
  <w:abstractNum w:abstractNumId="21">
    <w:nsid w:val="000056AE"/>
    <w:multiLevelType w:val="hybridMultilevel"/>
    <w:tmpl w:val="8E7E097A"/>
    <w:lvl w:ilvl="0" w:tplc="EFDEB2DA">
      <w:start w:val="1"/>
      <w:numFmt w:val="bullet"/>
      <w:lvlText w:val="В"/>
      <w:lvlJc w:val="left"/>
    </w:lvl>
    <w:lvl w:ilvl="1" w:tplc="C6D67C4A">
      <w:numFmt w:val="decimal"/>
      <w:lvlText w:val=""/>
      <w:lvlJc w:val="left"/>
    </w:lvl>
    <w:lvl w:ilvl="2" w:tplc="C994E7D6">
      <w:numFmt w:val="decimal"/>
      <w:lvlText w:val=""/>
      <w:lvlJc w:val="left"/>
    </w:lvl>
    <w:lvl w:ilvl="3" w:tplc="B62EA4C8">
      <w:numFmt w:val="decimal"/>
      <w:lvlText w:val=""/>
      <w:lvlJc w:val="left"/>
    </w:lvl>
    <w:lvl w:ilvl="4" w:tplc="20E42684">
      <w:numFmt w:val="decimal"/>
      <w:lvlText w:val=""/>
      <w:lvlJc w:val="left"/>
    </w:lvl>
    <w:lvl w:ilvl="5" w:tplc="2256B908">
      <w:numFmt w:val="decimal"/>
      <w:lvlText w:val=""/>
      <w:lvlJc w:val="left"/>
    </w:lvl>
    <w:lvl w:ilvl="6" w:tplc="D9AE75F0">
      <w:numFmt w:val="decimal"/>
      <w:lvlText w:val=""/>
      <w:lvlJc w:val="left"/>
    </w:lvl>
    <w:lvl w:ilvl="7" w:tplc="F098BBDC">
      <w:numFmt w:val="decimal"/>
      <w:lvlText w:val=""/>
      <w:lvlJc w:val="left"/>
    </w:lvl>
    <w:lvl w:ilvl="8" w:tplc="60D8BBC6">
      <w:numFmt w:val="decimal"/>
      <w:lvlText w:val=""/>
      <w:lvlJc w:val="left"/>
    </w:lvl>
  </w:abstractNum>
  <w:abstractNum w:abstractNumId="22">
    <w:nsid w:val="00005878"/>
    <w:multiLevelType w:val="hybridMultilevel"/>
    <w:tmpl w:val="A64C5FEE"/>
    <w:lvl w:ilvl="0" w:tplc="99421B8E">
      <w:start w:val="15"/>
      <w:numFmt w:val="decimal"/>
      <w:lvlText w:val="%1."/>
      <w:lvlJc w:val="left"/>
    </w:lvl>
    <w:lvl w:ilvl="1" w:tplc="58B6D5D2">
      <w:start w:val="1"/>
      <w:numFmt w:val="decimal"/>
      <w:lvlText w:val="%2"/>
      <w:lvlJc w:val="left"/>
    </w:lvl>
    <w:lvl w:ilvl="2" w:tplc="8AEE56E4">
      <w:start w:val="1"/>
      <w:numFmt w:val="decimal"/>
      <w:lvlText w:val="%3"/>
      <w:lvlJc w:val="left"/>
    </w:lvl>
    <w:lvl w:ilvl="3" w:tplc="DC764A94">
      <w:numFmt w:val="decimal"/>
      <w:lvlText w:val=""/>
      <w:lvlJc w:val="left"/>
    </w:lvl>
    <w:lvl w:ilvl="4" w:tplc="5DE21530">
      <w:numFmt w:val="decimal"/>
      <w:lvlText w:val=""/>
      <w:lvlJc w:val="left"/>
    </w:lvl>
    <w:lvl w:ilvl="5" w:tplc="39EEC6FC">
      <w:numFmt w:val="decimal"/>
      <w:lvlText w:val=""/>
      <w:lvlJc w:val="left"/>
    </w:lvl>
    <w:lvl w:ilvl="6" w:tplc="5B622D50">
      <w:numFmt w:val="decimal"/>
      <w:lvlText w:val=""/>
      <w:lvlJc w:val="left"/>
    </w:lvl>
    <w:lvl w:ilvl="7" w:tplc="D4A2F782">
      <w:numFmt w:val="decimal"/>
      <w:lvlText w:val=""/>
      <w:lvlJc w:val="left"/>
    </w:lvl>
    <w:lvl w:ilvl="8" w:tplc="FB44F906">
      <w:numFmt w:val="decimal"/>
      <w:lvlText w:val=""/>
      <w:lvlJc w:val="left"/>
    </w:lvl>
  </w:abstractNum>
  <w:abstractNum w:abstractNumId="23">
    <w:nsid w:val="00005CFD"/>
    <w:multiLevelType w:val="hybridMultilevel"/>
    <w:tmpl w:val="1C10110A"/>
    <w:lvl w:ilvl="0" w:tplc="1B0AAD64">
      <w:start w:val="6"/>
      <w:numFmt w:val="decimal"/>
      <w:lvlText w:val="%1."/>
      <w:lvlJc w:val="left"/>
    </w:lvl>
    <w:lvl w:ilvl="1" w:tplc="84401314">
      <w:numFmt w:val="decimal"/>
      <w:lvlText w:val=""/>
      <w:lvlJc w:val="left"/>
    </w:lvl>
    <w:lvl w:ilvl="2" w:tplc="267A85D4">
      <w:numFmt w:val="decimal"/>
      <w:lvlText w:val=""/>
      <w:lvlJc w:val="left"/>
    </w:lvl>
    <w:lvl w:ilvl="3" w:tplc="BFD602C4">
      <w:numFmt w:val="decimal"/>
      <w:lvlText w:val=""/>
      <w:lvlJc w:val="left"/>
    </w:lvl>
    <w:lvl w:ilvl="4" w:tplc="7AD48924">
      <w:numFmt w:val="decimal"/>
      <w:lvlText w:val=""/>
      <w:lvlJc w:val="left"/>
    </w:lvl>
    <w:lvl w:ilvl="5" w:tplc="A2BCB640">
      <w:numFmt w:val="decimal"/>
      <w:lvlText w:val=""/>
      <w:lvlJc w:val="left"/>
    </w:lvl>
    <w:lvl w:ilvl="6" w:tplc="2DE8AAF6">
      <w:numFmt w:val="decimal"/>
      <w:lvlText w:val=""/>
      <w:lvlJc w:val="left"/>
    </w:lvl>
    <w:lvl w:ilvl="7" w:tplc="3FFE7106">
      <w:numFmt w:val="decimal"/>
      <w:lvlText w:val=""/>
      <w:lvlJc w:val="left"/>
    </w:lvl>
    <w:lvl w:ilvl="8" w:tplc="8D62759E">
      <w:numFmt w:val="decimal"/>
      <w:lvlText w:val=""/>
      <w:lvlJc w:val="left"/>
    </w:lvl>
  </w:abstractNum>
  <w:abstractNum w:abstractNumId="24">
    <w:nsid w:val="00005D03"/>
    <w:multiLevelType w:val="hybridMultilevel"/>
    <w:tmpl w:val="6E621B26"/>
    <w:lvl w:ilvl="0" w:tplc="E9CA8314">
      <w:start w:val="2"/>
      <w:numFmt w:val="decimal"/>
      <w:lvlText w:val="%1"/>
      <w:lvlJc w:val="left"/>
    </w:lvl>
    <w:lvl w:ilvl="1" w:tplc="04F0D37C">
      <w:numFmt w:val="decimal"/>
      <w:lvlText w:val=""/>
      <w:lvlJc w:val="left"/>
    </w:lvl>
    <w:lvl w:ilvl="2" w:tplc="C2D04752">
      <w:numFmt w:val="decimal"/>
      <w:lvlText w:val=""/>
      <w:lvlJc w:val="left"/>
    </w:lvl>
    <w:lvl w:ilvl="3" w:tplc="7B2A6E9A">
      <w:numFmt w:val="decimal"/>
      <w:lvlText w:val=""/>
      <w:lvlJc w:val="left"/>
    </w:lvl>
    <w:lvl w:ilvl="4" w:tplc="AC68B4DA">
      <w:numFmt w:val="decimal"/>
      <w:lvlText w:val=""/>
      <w:lvlJc w:val="left"/>
    </w:lvl>
    <w:lvl w:ilvl="5" w:tplc="B6F2DB06">
      <w:numFmt w:val="decimal"/>
      <w:lvlText w:val=""/>
      <w:lvlJc w:val="left"/>
    </w:lvl>
    <w:lvl w:ilvl="6" w:tplc="2BE67B46">
      <w:numFmt w:val="decimal"/>
      <w:lvlText w:val=""/>
      <w:lvlJc w:val="left"/>
    </w:lvl>
    <w:lvl w:ilvl="7" w:tplc="A5E6181E">
      <w:numFmt w:val="decimal"/>
      <w:lvlText w:val=""/>
      <w:lvlJc w:val="left"/>
    </w:lvl>
    <w:lvl w:ilvl="8" w:tplc="A65E0F18">
      <w:numFmt w:val="decimal"/>
      <w:lvlText w:val=""/>
      <w:lvlJc w:val="left"/>
    </w:lvl>
  </w:abstractNum>
  <w:abstractNum w:abstractNumId="25">
    <w:nsid w:val="000063CB"/>
    <w:multiLevelType w:val="hybridMultilevel"/>
    <w:tmpl w:val="6D248AFC"/>
    <w:lvl w:ilvl="0" w:tplc="6CB82BB2">
      <w:start w:val="1"/>
      <w:numFmt w:val="bullet"/>
      <w:lvlText w:val="а"/>
      <w:lvlJc w:val="left"/>
    </w:lvl>
    <w:lvl w:ilvl="1" w:tplc="CB9EF056">
      <w:numFmt w:val="decimal"/>
      <w:lvlText w:val=""/>
      <w:lvlJc w:val="left"/>
    </w:lvl>
    <w:lvl w:ilvl="2" w:tplc="C8284978">
      <w:numFmt w:val="decimal"/>
      <w:lvlText w:val=""/>
      <w:lvlJc w:val="left"/>
    </w:lvl>
    <w:lvl w:ilvl="3" w:tplc="117E567C">
      <w:numFmt w:val="decimal"/>
      <w:lvlText w:val=""/>
      <w:lvlJc w:val="left"/>
    </w:lvl>
    <w:lvl w:ilvl="4" w:tplc="485EC496">
      <w:numFmt w:val="decimal"/>
      <w:lvlText w:val=""/>
      <w:lvlJc w:val="left"/>
    </w:lvl>
    <w:lvl w:ilvl="5" w:tplc="2BACC9EC">
      <w:numFmt w:val="decimal"/>
      <w:lvlText w:val=""/>
      <w:lvlJc w:val="left"/>
    </w:lvl>
    <w:lvl w:ilvl="6" w:tplc="EC74CF42">
      <w:numFmt w:val="decimal"/>
      <w:lvlText w:val=""/>
      <w:lvlJc w:val="left"/>
    </w:lvl>
    <w:lvl w:ilvl="7" w:tplc="918E7B44">
      <w:numFmt w:val="decimal"/>
      <w:lvlText w:val=""/>
      <w:lvlJc w:val="left"/>
    </w:lvl>
    <w:lvl w:ilvl="8" w:tplc="8522DE2E">
      <w:numFmt w:val="decimal"/>
      <w:lvlText w:val=""/>
      <w:lvlJc w:val="left"/>
    </w:lvl>
  </w:abstractNum>
  <w:abstractNum w:abstractNumId="26">
    <w:nsid w:val="000066BB"/>
    <w:multiLevelType w:val="hybridMultilevel"/>
    <w:tmpl w:val="DE3E9424"/>
    <w:lvl w:ilvl="0" w:tplc="A170F814">
      <w:start w:val="1"/>
      <w:numFmt w:val="bullet"/>
      <w:lvlText w:val="В"/>
      <w:lvlJc w:val="left"/>
    </w:lvl>
    <w:lvl w:ilvl="1" w:tplc="CBFC2E06">
      <w:numFmt w:val="decimal"/>
      <w:lvlText w:val=""/>
      <w:lvlJc w:val="left"/>
    </w:lvl>
    <w:lvl w:ilvl="2" w:tplc="F9E8EB7C">
      <w:numFmt w:val="decimal"/>
      <w:lvlText w:val=""/>
      <w:lvlJc w:val="left"/>
    </w:lvl>
    <w:lvl w:ilvl="3" w:tplc="99386388">
      <w:numFmt w:val="decimal"/>
      <w:lvlText w:val=""/>
      <w:lvlJc w:val="left"/>
    </w:lvl>
    <w:lvl w:ilvl="4" w:tplc="B240F1F0">
      <w:numFmt w:val="decimal"/>
      <w:lvlText w:val=""/>
      <w:lvlJc w:val="left"/>
    </w:lvl>
    <w:lvl w:ilvl="5" w:tplc="0AF6FEC4">
      <w:numFmt w:val="decimal"/>
      <w:lvlText w:val=""/>
      <w:lvlJc w:val="left"/>
    </w:lvl>
    <w:lvl w:ilvl="6" w:tplc="5E961974">
      <w:numFmt w:val="decimal"/>
      <w:lvlText w:val=""/>
      <w:lvlJc w:val="left"/>
    </w:lvl>
    <w:lvl w:ilvl="7" w:tplc="DBF61514">
      <w:numFmt w:val="decimal"/>
      <w:lvlText w:val=""/>
      <w:lvlJc w:val="left"/>
    </w:lvl>
    <w:lvl w:ilvl="8" w:tplc="E64A59D8">
      <w:numFmt w:val="decimal"/>
      <w:lvlText w:val=""/>
      <w:lvlJc w:val="left"/>
    </w:lvl>
  </w:abstractNum>
  <w:abstractNum w:abstractNumId="27">
    <w:nsid w:val="00006B36"/>
    <w:multiLevelType w:val="hybridMultilevel"/>
    <w:tmpl w:val="09CAD48E"/>
    <w:lvl w:ilvl="0" w:tplc="02DE3E54">
      <w:start w:val="1"/>
      <w:numFmt w:val="decimal"/>
      <w:lvlText w:val="%1."/>
      <w:lvlJc w:val="left"/>
    </w:lvl>
    <w:lvl w:ilvl="1" w:tplc="ADE472A6">
      <w:numFmt w:val="decimal"/>
      <w:lvlText w:val=""/>
      <w:lvlJc w:val="left"/>
    </w:lvl>
    <w:lvl w:ilvl="2" w:tplc="A33257F6">
      <w:numFmt w:val="decimal"/>
      <w:lvlText w:val=""/>
      <w:lvlJc w:val="left"/>
    </w:lvl>
    <w:lvl w:ilvl="3" w:tplc="CFE06128">
      <w:numFmt w:val="decimal"/>
      <w:lvlText w:val=""/>
      <w:lvlJc w:val="left"/>
    </w:lvl>
    <w:lvl w:ilvl="4" w:tplc="B0B0F458">
      <w:numFmt w:val="decimal"/>
      <w:lvlText w:val=""/>
      <w:lvlJc w:val="left"/>
    </w:lvl>
    <w:lvl w:ilvl="5" w:tplc="69D463B0">
      <w:numFmt w:val="decimal"/>
      <w:lvlText w:val=""/>
      <w:lvlJc w:val="left"/>
    </w:lvl>
    <w:lvl w:ilvl="6" w:tplc="D564FB1E">
      <w:numFmt w:val="decimal"/>
      <w:lvlText w:val=""/>
      <w:lvlJc w:val="left"/>
    </w:lvl>
    <w:lvl w:ilvl="7" w:tplc="7A906E30">
      <w:numFmt w:val="decimal"/>
      <w:lvlText w:val=""/>
      <w:lvlJc w:val="left"/>
    </w:lvl>
    <w:lvl w:ilvl="8" w:tplc="BEB256CA">
      <w:numFmt w:val="decimal"/>
      <w:lvlText w:val=""/>
      <w:lvlJc w:val="left"/>
    </w:lvl>
  </w:abstractNum>
  <w:abstractNum w:abstractNumId="28">
    <w:nsid w:val="00006B89"/>
    <w:multiLevelType w:val="hybridMultilevel"/>
    <w:tmpl w:val="3536EABC"/>
    <w:lvl w:ilvl="0" w:tplc="CAE09F36">
      <w:start w:val="7"/>
      <w:numFmt w:val="decimal"/>
      <w:lvlText w:val="%1)"/>
      <w:lvlJc w:val="left"/>
    </w:lvl>
    <w:lvl w:ilvl="1" w:tplc="472270DA">
      <w:numFmt w:val="decimal"/>
      <w:lvlText w:val=""/>
      <w:lvlJc w:val="left"/>
    </w:lvl>
    <w:lvl w:ilvl="2" w:tplc="EE745F60">
      <w:numFmt w:val="decimal"/>
      <w:lvlText w:val=""/>
      <w:lvlJc w:val="left"/>
    </w:lvl>
    <w:lvl w:ilvl="3" w:tplc="609A58B0">
      <w:numFmt w:val="decimal"/>
      <w:lvlText w:val=""/>
      <w:lvlJc w:val="left"/>
    </w:lvl>
    <w:lvl w:ilvl="4" w:tplc="D4AC49FE">
      <w:numFmt w:val="decimal"/>
      <w:lvlText w:val=""/>
      <w:lvlJc w:val="left"/>
    </w:lvl>
    <w:lvl w:ilvl="5" w:tplc="F0CC53CE">
      <w:numFmt w:val="decimal"/>
      <w:lvlText w:val=""/>
      <w:lvlJc w:val="left"/>
    </w:lvl>
    <w:lvl w:ilvl="6" w:tplc="8B5242AC">
      <w:numFmt w:val="decimal"/>
      <w:lvlText w:val=""/>
      <w:lvlJc w:val="left"/>
    </w:lvl>
    <w:lvl w:ilvl="7" w:tplc="30187532">
      <w:numFmt w:val="decimal"/>
      <w:lvlText w:val=""/>
      <w:lvlJc w:val="left"/>
    </w:lvl>
    <w:lvl w:ilvl="8" w:tplc="6262A98C">
      <w:numFmt w:val="decimal"/>
      <w:lvlText w:val=""/>
      <w:lvlJc w:val="left"/>
    </w:lvl>
  </w:abstractNum>
  <w:abstractNum w:abstractNumId="29">
    <w:nsid w:val="00006BFC"/>
    <w:multiLevelType w:val="hybridMultilevel"/>
    <w:tmpl w:val="354E425A"/>
    <w:lvl w:ilvl="0" w:tplc="08340F90">
      <w:start w:val="1"/>
      <w:numFmt w:val="bullet"/>
      <w:lvlText w:val="в"/>
      <w:lvlJc w:val="left"/>
    </w:lvl>
    <w:lvl w:ilvl="1" w:tplc="4EAC8B06">
      <w:numFmt w:val="decimal"/>
      <w:lvlText w:val=""/>
      <w:lvlJc w:val="left"/>
    </w:lvl>
    <w:lvl w:ilvl="2" w:tplc="E7928CB8">
      <w:numFmt w:val="decimal"/>
      <w:lvlText w:val=""/>
      <w:lvlJc w:val="left"/>
    </w:lvl>
    <w:lvl w:ilvl="3" w:tplc="06D80BE8">
      <w:numFmt w:val="decimal"/>
      <w:lvlText w:val=""/>
      <w:lvlJc w:val="left"/>
    </w:lvl>
    <w:lvl w:ilvl="4" w:tplc="0DC6C9E8">
      <w:numFmt w:val="decimal"/>
      <w:lvlText w:val=""/>
      <w:lvlJc w:val="left"/>
    </w:lvl>
    <w:lvl w:ilvl="5" w:tplc="5C406D46">
      <w:numFmt w:val="decimal"/>
      <w:lvlText w:val=""/>
      <w:lvlJc w:val="left"/>
    </w:lvl>
    <w:lvl w:ilvl="6" w:tplc="8904EDB8">
      <w:numFmt w:val="decimal"/>
      <w:lvlText w:val=""/>
      <w:lvlJc w:val="left"/>
    </w:lvl>
    <w:lvl w:ilvl="7" w:tplc="2AEC141A">
      <w:numFmt w:val="decimal"/>
      <w:lvlText w:val=""/>
      <w:lvlJc w:val="left"/>
    </w:lvl>
    <w:lvl w:ilvl="8" w:tplc="815056C8">
      <w:numFmt w:val="decimal"/>
      <w:lvlText w:val=""/>
      <w:lvlJc w:val="left"/>
    </w:lvl>
  </w:abstractNum>
  <w:abstractNum w:abstractNumId="30">
    <w:nsid w:val="00006E5D"/>
    <w:multiLevelType w:val="hybridMultilevel"/>
    <w:tmpl w:val="0CCE7D28"/>
    <w:lvl w:ilvl="0" w:tplc="0E1A366E">
      <w:start w:val="8"/>
      <w:numFmt w:val="decimal"/>
      <w:lvlText w:val="%1)"/>
      <w:lvlJc w:val="left"/>
    </w:lvl>
    <w:lvl w:ilvl="1" w:tplc="6DC0FA54">
      <w:numFmt w:val="decimal"/>
      <w:lvlText w:val=""/>
      <w:lvlJc w:val="left"/>
    </w:lvl>
    <w:lvl w:ilvl="2" w:tplc="288A8D60">
      <w:numFmt w:val="decimal"/>
      <w:lvlText w:val=""/>
      <w:lvlJc w:val="left"/>
    </w:lvl>
    <w:lvl w:ilvl="3" w:tplc="29EA4F96">
      <w:numFmt w:val="decimal"/>
      <w:lvlText w:val=""/>
      <w:lvlJc w:val="left"/>
    </w:lvl>
    <w:lvl w:ilvl="4" w:tplc="BAC6CCC8">
      <w:numFmt w:val="decimal"/>
      <w:lvlText w:val=""/>
      <w:lvlJc w:val="left"/>
    </w:lvl>
    <w:lvl w:ilvl="5" w:tplc="9FE0F534">
      <w:numFmt w:val="decimal"/>
      <w:lvlText w:val=""/>
      <w:lvlJc w:val="left"/>
    </w:lvl>
    <w:lvl w:ilvl="6" w:tplc="57C2127C">
      <w:numFmt w:val="decimal"/>
      <w:lvlText w:val=""/>
      <w:lvlJc w:val="left"/>
    </w:lvl>
    <w:lvl w:ilvl="7" w:tplc="9E7CAAE8">
      <w:numFmt w:val="decimal"/>
      <w:lvlText w:val=""/>
      <w:lvlJc w:val="left"/>
    </w:lvl>
    <w:lvl w:ilvl="8" w:tplc="0F4C2860">
      <w:numFmt w:val="decimal"/>
      <w:lvlText w:val=""/>
      <w:lvlJc w:val="left"/>
    </w:lvl>
  </w:abstractNum>
  <w:abstractNum w:abstractNumId="31">
    <w:nsid w:val="0000701F"/>
    <w:multiLevelType w:val="hybridMultilevel"/>
    <w:tmpl w:val="99F015EC"/>
    <w:lvl w:ilvl="0" w:tplc="7C728C36">
      <w:start w:val="1"/>
      <w:numFmt w:val="bullet"/>
      <w:lvlText w:val="-"/>
      <w:lvlJc w:val="left"/>
    </w:lvl>
    <w:lvl w:ilvl="1" w:tplc="7C84632E">
      <w:numFmt w:val="decimal"/>
      <w:lvlText w:val=""/>
      <w:lvlJc w:val="left"/>
    </w:lvl>
    <w:lvl w:ilvl="2" w:tplc="7C067A4A">
      <w:numFmt w:val="decimal"/>
      <w:lvlText w:val=""/>
      <w:lvlJc w:val="left"/>
    </w:lvl>
    <w:lvl w:ilvl="3" w:tplc="C450ED6E">
      <w:numFmt w:val="decimal"/>
      <w:lvlText w:val=""/>
      <w:lvlJc w:val="left"/>
    </w:lvl>
    <w:lvl w:ilvl="4" w:tplc="2432D3F0">
      <w:numFmt w:val="decimal"/>
      <w:lvlText w:val=""/>
      <w:lvlJc w:val="left"/>
    </w:lvl>
    <w:lvl w:ilvl="5" w:tplc="4EAA63AC">
      <w:numFmt w:val="decimal"/>
      <w:lvlText w:val=""/>
      <w:lvlJc w:val="left"/>
    </w:lvl>
    <w:lvl w:ilvl="6" w:tplc="4ACCDC02">
      <w:numFmt w:val="decimal"/>
      <w:lvlText w:val=""/>
      <w:lvlJc w:val="left"/>
    </w:lvl>
    <w:lvl w:ilvl="7" w:tplc="E82CA6FE">
      <w:numFmt w:val="decimal"/>
      <w:lvlText w:val=""/>
      <w:lvlJc w:val="left"/>
    </w:lvl>
    <w:lvl w:ilvl="8" w:tplc="F9969E6E">
      <w:numFmt w:val="decimal"/>
      <w:lvlText w:val=""/>
      <w:lvlJc w:val="left"/>
    </w:lvl>
  </w:abstractNum>
  <w:abstractNum w:abstractNumId="32">
    <w:nsid w:val="0000759A"/>
    <w:multiLevelType w:val="hybridMultilevel"/>
    <w:tmpl w:val="BC70BBCA"/>
    <w:lvl w:ilvl="0" w:tplc="D77C586A">
      <w:start w:val="4"/>
      <w:numFmt w:val="decimal"/>
      <w:lvlText w:val="%1."/>
      <w:lvlJc w:val="left"/>
    </w:lvl>
    <w:lvl w:ilvl="1" w:tplc="6D1A013C">
      <w:start w:val="1"/>
      <w:numFmt w:val="decimal"/>
      <w:lvlText w:val="%2"/>
      <w:lvlJc w:val="left"/>
    </w:lvl>
    <w:lvl w:ilvl="2" w:tplc="D08062D8">
      <w:numFmt w:val="decimal"/>
      <w:lvlText w:val=""/>
      <w:lvlJc w:val="left"/>
    </w:lvl>
    <w:lvl w:ilvl="3" w:tplc="59266778">
      <w:numFmt w:val="decimal"/>
      <w:lvlText w:val=""/>
      <w:lvlJc w:val="left"/>
    </w:lvl>
    <w:lvl w:ilvl="4" w:tplc="04B61A72">
      <w:numFmt w:val="decimal"/>
      <w:lvlText w:val=""/>
      <w:lvlJc w:val="left"/>
    </w:lvl>
    <w:lvl w:ilvl="5" w:tplc="0182278A">
      <w:numFmt w:val="decimal"/>
      <w:lvlText w:val=""/>
      <w:lvlJc w:val="left"/>
    </w:lvl>
    <w:lvl w:ilvl="6" w:tplc="42E25586">
      <w:numFmt w:val="decimal"/>
      <w:lvlText w:val=""/>
      <w:lvlJc w:val="left"/>
    </w:lvl>
    <w:lvl w:ilvl="7" w:tplc="6B2E2D24">
      <w:numFmt w:val="decimal"/>
      <w:lvlText w:val=""/>
      <w:lvlJc w:val="left"/>
    </w:lvl>
    <w:lvl w:ilvl="8" w:tplc="249A8332">
      <w:numFmt w:val="decimal"/>
      <w:lvlText w:val=""/>
      <w:lvlJc w:val="left"/>
    </w:lvl>
  </w:abstractNum>
  <w:abstractNum w:abstractNumId="33">
    <w:nsid w:val="0000767D"/>
    <w:multiLevelType w:val="hybridMultilevel"/>
    <w:tmpl w:val="0770C73A"/>
    <w:lvl w:ilvl="0" w:tplc="6F1E2AB0">
      <w:start w:val="1"/>
      <w:numFmt w:val="bullet"/>
      <w:lvlText w:val="и"/>
      <w:lvlJc w:val="left"/>
    </w:lvl>
    <w:lvl w:ilvl="1" w:tplc="0A58166A">
      <w:start w:val="4"/>
      <w:numFmt w:val="decimal"/>
      <w:lvlText w:val="%2)"/>
      <w:lvlJc w:val="left"/>
    </w:lvl>
    <w:lvl w:ilvl="2" w:tplc="584CE4C4">
      <w:numFmt w:val="decimal"/>
      <w:lvlText w:val=""/>
      <w:lvlJc w:val="left"/>
    </w:lvl>
    <w:lvl w:ilvl="3" w:tplc="E230F1B6">
      <w:numFmt w:val="decimal"/>
      <w:lvlText w:val=""/>
      <w:lvlJc w:val="left"/>
    </w:lvl>
    <w:lvl w:ilvl="4" w:tplc="7D606E18">
      <w:numFmt w:val="decimal"/>
      <w:lvlText w:val=""/>
      <w:lvlJc w:val="left"/>
    </w:lvl>
    <w:lvl w:ilvl="5" w:tplc="04B273AA">
      <w:numFmt w:val="decimal"/>
      <w:lvlText w:val=""/>
      <w:lvlJc w:val="left"/>
    </w:lvl>
    <w:lvl w:ilvl="6" w:tplc="CB3EA020">
      <w:numFmt w:val="decimal"/>
      <w:lvlText w:val=""/>
      <w:lvlJc w:val="left"/>
    </w:lvl>
    <w:lvl w:ilvl="7" w:tplc="5600D930">
      <w:numFmt w:val="decimal"/>
      <w:lvlText w:val=""/>
      <w:lvlJc w:val="left"/>
    </w:lvl>
    <w:lvl w:ilvl="8" w:tplc="98EACC50">
      <w:numFmt w:val="decimal"/>
      <w:lvlText w:val=""/>
      <w:lvlJc w:val="left"/>
    </w:lvl>
  </w:abstractNum>
  <w:abstractNum w:abstractNumId="34">
    <w:nsid w:val="00007A5A"/>
    <w:multiLevelType w:val="hybridMultilevel"/>
    <w:tmpl w:val="8500DCAE"/>
    <w:lvl w:ilvl="0" w:tplc="A6C443CE">
      <w:start w:val="1"/>
      <w:numFmt w:val="bullet"/>
      <w:lvlText w:val="и"/>
      <w:lvlJc w:val="left"/>
    </w:lvl>
    <w:lvl w:ilvl="1" w:tplc="B1FA49F2">
      <w:start w:val="1"/>
      <w:numFmt w:val="decimal"/>
      <w:lvlText w:val="%2)"/>
      <w:lvlJc w:val="left"/>
    </w:lvl>
    <w:lvl w:ilvl="2" w:tplc="1CE86552">
      <w:numFmt w:val="decimal"/>
      <w:lvlText w:val=""/>
      <w:lvlJc w:val="left"/>
    </w:lvl>
    <w:lvl w:ilvl="3" w:tplc="50A43BE6">
      <w:numFmt w:val="decimal"/>
      <w:lvlText w:val=""/>
      <w:lvlJc w:val="left"/>
    </w:lvl>
    <w:lvl w:ilvl="4" w:tplc="4968A890">
      <w:numFmt w:val="decimal"/>
      <w:lvlText w:val=""/>
      <w:lvlJc w:val="left"/>
    </w:lvl>
    <w:lvl w:ilvl="5" w:tplc="4694040E">
      <w:numFmt w:val="decimal"/>
      <w:lvlText w:val=""/>
      <w:lvlJc w:val="left"/>
    </w:lvl>
    <w:lvl w:ilvl="6" w:tplc="FF5C261C">
      <w:numFmt w:val="decimal"/>
      <w:lvlText w:val=""/>
      <w:lvlJc w:val="left"/>
    </w:lvl>
    <w:lvl w:ilvl="7" w:tplc="7C3801BE">
      <w:numFmt w:val="decimal"/>
      <w:lvlText w:val=""/>
      <w:lvlJc w:val="left"/>
    </w:lvl>
    <w:lvl w:ilvl="8" w:tplc="56C412C8">
      <w:numFmt w:val="decimal"/>
      <w:lvlText w:val=""/>
      <w:lvlJc w:val="left"/>
    </w:lvl>
  </w:abstractNum>
  <w:abstractNum w:abstractNumId="35">
    <w:nsid w:val="00007F96"/>
    <w:multiLevelType w:val="hybridMultilevel"/>
    <w:tmpl w:val="C4C8CB2A"/>
    <w:lvl w:ilvl="0" w:tplc="94BC8750">
      <w:start w:val="1"/>
      <w:numFmt w:val="decimal"/>
      <w:lvlText w:val="%1)"/>
      <w:lvlJc w:val="left"/>
    </w:lvl>
    <w:lvl w:ilvl="1" w:tplc="8F58BDEC">
      <w:numFmt w:val="decimal"/>
      <w:lvlText w:val=""/>
      <w:lvlJc w:val="left"/>
    </w:lvl>
    <w:lvl w:ilvl="2" w:tplc="BB8C7754">
      <w:numFmt w:val="decimal"/>
      <w:lvlText w:val=""/>
      <w:lvlJc w:val="left"/>
    </w:lvl>
    <w:lvl w:ilvl="3" w:tplc="35FC7544">
      <w:numFmt w:val="decimal"/>
      <w:lvlText w:val=""/>
      <w:lvlJc w:val="left"/>
    </w:lvl>
    <w:lvl w:ilvl="4" w:tplc="3F085FC8">
      <w:numFmt w:val="decimal"/>
      <w:lvlText w:val=""/>
      <w:lvlJc w:val="left"/>
    </w:lvl>
    <w:lvl w:ilvl="5" w:tplc="EF88C8CA">
      <w:numFmt w:val="decimal"/>
      <w:lvlText w:val=""/>
      <w:lvlJc w:val="left"/>
    </w:lvl>
    <w:lvl w:ilvl="6" w:tplc="7D64C404">
      <w:numFmt w:val="decimal"/>
      <w:lvlText w:val=""/>
      <w:lvlJc w:val="left"/>
    </w:lvl>
    <w:lvl w:ilvl="7" w:tplc="85A24240">
      <w:numFmt w:val="decimal"/>
      <w:lvlText w:val=""/>
      <w:lvlJc w:val="left"/>
    </w:lvl>
    <w:lvl w:ilvl="8" w:tplc="FB1AB682">
      <w:numFmt w:val="decimal"/>
      <w:lvlText w:val=""/>
      <w:lvlJc w:val="left"/>
    </w:lvl>
  </w:abstractNum>
  <w:abstractNum w:abstractNumId="36">
    <w:nsid w:val="00007FF5"/>
    <w:multiLevelType w:val="hybridMultilevel"/>
    <w:tmpl w:val="3DE4AE16"/>
    <w:lvl w:ilvl="0" w:tplc="2C38CD9E">
      <w:start w:val="1"/>
      <w:numFmt w:val="bullet"/>
      <w:lvlText w:val="в"/>
      <w:lvlJc w:val="left"/>
    </w:lvl>
    <w:lvl w:ilvl="1" w:tplc="A3A22006">
      <w:start w:val="1"/>
      <w:numFmt w:val="bullet"/>
      <w:lvlText w:val="К"/>
      <w:lvlJc w:val="left"/>
    </w:lvl>
    <w:lvl w:ilvl="2" w:tplc="E2347666">
      <w:numFmt w:val="decimal"/>
      <w:lvlText w:val=""/>
      <w:lvlJc w:val="left"/>
    </w:lvl>
    <w:lvl w:ilvl="3" w:tplc="9C782426">
      <w:numFmt w:val="decimal"/>
      <w:lvlText w:val=""/>
      <w:lvlJc w:val="left"/>
    </w:lvl>
    <w:lvl w:ilvl="4" w:tplc="27040D24">
      <w:numFmt w:val="decimal"/>
      <w:lvlText w:val=""/>
      <w:lvlJc w:val="left"/>
    </w:lvl>
    <w:lvl w:ilvl="5" w:tplc="996A1062">
      <w:numFmt w:val="decimal"/>
      <w:lvlText w:val=""/>
      <w:lvlJc w:val="left"/>
    </w:lvl>
    <w:lvl w:ilvl="6" w:tplc="BEF06E74">
      <w:numFmt w:val="decimal"/>
      <w:lvlText w:val=""/>
      <w:lvlJc w:val="left"/>
    </w:lvl>
    <w:lvl w:ilvl="7" w:tplc="FA0E7592">
      <w:numFmt w:val="decimal"/>
      <w:lvlText w:val=""/>
      <w:lvlJc w:val="left"/>
    </w:lvl>
    <w:lvl w:ilvl="8" w:tplc="E342E366">
      <w:numFmt w:val="decimal"/>
      <w:lvlText w:val=""/>
      <w:lvlJc w:val="left"/>
    </w:lvl>
  </w:abstractNum>
  <w:abstractNum w:abstractNumId="37">
    <w:nsid w:val="737B0BA2"/>
    <w:multiLevelType w:val="hybridMultilevel"/>
    <w:tmpl w:val="34C2579C"/>
    <w:lvl w:ilvl="0" w:tplc="55B21236">
      <w:start w:val="1"/>
      <w:numFmt w:val="russianLower"/>
      <w:lvlText w:val="%1)"/>
      <w:lvlJc w:val="left"/>
      <w:pPr>
        <w:tabs>
          <w:tab w:val="num" w:pos="720"/>
        </w:tabs>
        <w:ind w:left="720" w:hanging="360"/>
      </w:pPr>
      <w:rPr>
        <w:rFonts w:ascii="Times New Roman" w:hAnsi="Times New Roman" w:hint="default"/>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2"/>
  </w:num>
  <w:num w:numId="4">
    <w:abstractNumId w:val="31"/>
  </w:num>
  <w:num w:numId="5">
    <w:abstractNumId w:val="24"/>
  </w:num>
  <w:num w:numId="6">
    <w:abstractNumId w:val="34"/>
  </w:num>
  <w:num w:numId="7">
    <w:abstractNumId w:val="33"/>
  </w:num>
  <w:num w:numId="8">
    <w:abstractNumId w:val="18"/>
  </w:num>
  <w:num w:numId="9">
    <w:abstractNumId w:val="4"/>
  </w:num>
  <w:num w:numId="10">
    <w:abstractNumId w:val="15"/>
  </w:num>
  <w:num w:numId="11">
    <w:abstractNumId w:val="7"/>
  </w:num>
  <w:num w:numId="12">
    <w:abstractNumId w:val="30"/>
  </w:num>
  <w:num w:numId="13">
    <w:abstractNumId w:val="6"/>
  </w:num>
  <w:num w:numId="14">
    <w:abstractNumId w:val="25"/>
  </w:num>
  <w:num w:numId="15">
    <w:abstractNumId w:val="29"/>
  </w:num>
  <w:num w:numId="16">
    <w:abstractNumId w:val="35"/>
  </w:num>
  <w:num w:numId="17">
    <w:abstractNumId w:val="36"/>
  </w:num>
  <w:num w:numId="18">
    <w:abstractNumId w:val="20"/>
  </w:num>
  <w:num w:numId="19">
    <w:abstractNumId w:val="14"/>
  </w:num>
  <w:num w:numId="20">
    <w:abstractNumId w:val="8"/>
  </w:num>
  <w:num w:numId="21">
    <w:abstractNumId w:val="11"/>
  </w:num>
  <w:num w:numId="22">
    <w:abstractNumId w:val="28"/>
  </w:num>
  <w:num w:numId="23">
    <w:abstractNumId w:val="1"/>
  </w:num>
  <w:num w:numId="24">
    <w:abstractNumId w:val="13"/>
  </w:num>
  <w:num w:numId="25">
    <w:abstractNumId w:val="3"/>
  </w:num>
  <w:num w:numId="26">
    <w:abstractNumId w:val="21"/>
  </w:num>
  <w:num w:numId="27">
    <w:abstractNumId w:val="2"/>
  </w:num>
  <w:num w:numId="28">
    <w:abstractNumId w:val="0"/>
  </w:num>
  <w:num w:numId="29">
    <w:abstractNumId w:val="32"/>
  </w:num>
  <w:num w:numId="30">
    <w:abstractNumId w:val="10"/>
  </w:num>
  <w:num w:numId="31">
    <w:abstractNumId w:val="9"/>
  </w:num>
  <w:num w:numId="32">
    <w:abstractNumId w:val="19"/>
  </w:num>
  <w:num w:numId="33">
    <w:abstractNumId w:val="22"/>
  </w:num>
  <w:num w:numId="34">
    <w:abstractNumId w:val="27"/>
  </w:num>
  <w:num w:numId="35">
    <w:abstractNumId w:val="23"/>
  </w:num>
  <w:num w:numId="36">
    <w:abstractNumId w:val="16"/>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4B"/>
    <w:rsid w:val="00002284"/>
    <w:rsid w:val="00110F4B"/>
    <w:rsid w:val="00166AE6"/>
    <w:rsid w:val="00230464"/>
    <w:rsid w:val="004D1EDB"/>
    <w:rsid w:val="00625DAA"/>
    <w:rsid w:val="007B38D8"/>
    <w:rsid w:val="007D058A"/>
    <w:rsid w:val="007D35F4"/>
    <w:rsid w:val="00826A1D"/>
    <w:rsid w:val="00924FCC"/>
    <w:rsid w:val="00C70DEE"/>
    <w:rsid w:val="00DB695A"/>
    <w:rsid w:val="00DF29CA"/>
    <w:rsid w:val="00F9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B38D8"/>
    <w:pPr>
      <w:ind w:left="720"/>
      <w:contextualSpacing/>
    </w:pPr>
  </w:style>
  <w:style w:type="paragraph" w:styleId="a5">
    <w:name w:val="header"/>
    <w:basedOn w:val="a"/>
    <w:link w:val="a6"/>
    <w:uiPriority w:val="99"/>
    <w:unhideWhenUsed/>
    <w:rsid w:val="00924FCC"/>
    <w:pPr>
      <w:tabs>
        <w:tab w:val="center" w:pos="4677"/>
        <w:tab w:val="right" w:pos="9355"/>
      </w:tabs>
    </w:pPr>
  </w:style>
  <w:style w:type="character" w:customStyle="1" w:styleId="a6">
    <w:name w:val="Верхний колонтитул Знак"/>
    <w:basedOn w:val="a0"/>
    <w:link w:val="a5"/>
    <w:uiPriority w:val="99"/>
    <w:rsid w:val="00924FCC"/>
  </w:style>
  <w:style w:type="paragraph" w:styleId="a7">
    <w:name w:val="footer"/>
    <w:basedOn w:val="a"/>
    <w:link w:val="a8"/>
    <w:uiPriority w:val="99"/>
    <w:unhideWhenUsed/>
    <w:rsid w:val="00924FCC"/>
    <w:pPr>
      <w:tabs>
        <w:tab w:val="center" w:pos="4677"/>
        <w:tab w:val="right" w:pos="9355"/>
      </w:tabs>
    </w:pPr>
  </w:style>
  <w:style w:type="character" w:customStyle="1" w:styleId="a8">
    <w:name w:val="Нижний колонтитул Знак"/>
    <w:basedOn w:val="a0"/>
    <w:link w:val="a7"/>
    <w:uiPriority w:val="99"/>
    <w:rsid w:val="00924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B38D8"/>
    <w:pPr>
      <w:ind w:left="720"/>
      <w:contextualSpacing/>
    </w:pPr>
  </w:style>
  <w:style w:type="paragraph" w:styleId="a5">
    <w:name w:val="header"/>
    <w:basedOn w:val="a"/>
    <w:link w:val="a6"/>
    <w:uiPriority w:val="99"/>
    <w:unhideWhenUsed/>
    <w:rsid w:val="00924FCC"/>
    <w:pPr>
      <w:tabs>
        <w:tab w:val="center" w:pos="4677"/>
        <w:tab w:val="right" w:pos="9355"/>
      </w:tabs>
    </w:pPr>
  </w:style>
  <w:style w:type="character" w:customStyle="1" w:styleId="a6">
    <w:name w:val="Верхний колонтитул Знак"/>
    <w:basedOn w:val="a0"/>
    <w:link w:val="a5"/>
    <w:uiPriority w:val="99"/>
    <w:rsid w:val="00924FCC"/>
  </w:style>
  <w:style w:type="paragraph" w:styleId="a7">
    <w:name w:val="footer"/>
    <w:basedOn w:val="a"/>
    <w:link w:val="a8"/>
    <w:uiPriority w:val="99"/>
    <w:unhideWhenUsed/>
    <w:rsid w:val="00924FCC"/>
    <w:pPr>
      <w:tabs>
        <w:tab w:val="center" w:pos="4677"/>
        <w:tab w:val="right" w:pos="9355"/>
      </w:tabs>
    </w:pPr>
  </w:style>
  <w:style w:type="character" w:customStyle="1" w:styleId="a8">
    <w:name w:val="Нижний колонтитул Знак"/>
    <w:basedOn w:val="a0"/>
    <w:link w:val="a7"/>
    <w:uiPriority w:val="99"/>
    <w:rsid w:val="0092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reca-magazine.ru/article/5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8067</Words>
  <Characters>45985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12</cp:revision>
  <dcterms:created xsi:type="dcterms:W3CDTF">2018-09-10T15:01:00Z</dcterms:created>
  <dcterms:modified xsi:type="dcterms:W3CDTF">2018-09-10T14:28:00Z</dcterms:modified>
</cp:coreProperties>
</file>